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E9484" w14:textId="77777777" w:rsidR="00EA6646" w:rsidRPr="00734F17" w:rsidRDefault="00EA6646" w:rsidP="00734F17">
      <w:pPr>
        <w:pStyle w:val="a3"/>
        <w:shd w:val="clear" w:color="auto" w:fill="FAFAFD"/>
        <w:jc w:val="center"/>
        <w:rPr>
          <w:rFonts w:ascii="Open Sans" w:hAnsi="Open Sans" w:cs="Open Sans"/>
          <w:color w:val="3C3C3C"/>
          <w:sz w:val="28"/>
          <w:szCs w:val="28"/>
        </w:rPr>
      </w:pPr>
      <w:r w:rsidRPr="00734F17">
        <w:rPr>
          <w:b/>
          <w:bCs/>
          <w:color w:val="3C3C3C"/>
          <w:sz w:val="28"/>
          <w:szCs w:val="28"/>
        </w:rPr>
        <w:t>Питание и здоровье ребенка</w:t>
      </w:r>
    </w:p>
    <w:p w14:paraId="1FC43A7C" w14:textId="77777777" w:rsidR="00EA6646" w:rsidRDefault="00EA6646" w:rsidP="00EA6646">
      <w:pPr>
        <w:pStyle w:val="a3"/>
        <w:shd w:val="clear" w:color="auto" w:fill="FAFAFD"/>
        <w:rPr>
          <w:rFonts w:ascii="Open Sans" w:hAnsi="Open Sans" w:cs="Open Sans"/>
          <w:color w:val="3C3C3C"/>
          <w:sz w:val="20"/>
          <w:szCs w:val="20"/>
        </w:rPr>
      </w:pPr>
      <w:r>
        <w:rPr>
          <w:color w:val="3C3C3C"/>
          <w:sz w:val="21"/>
          <w:szCs w:val="21"/>
        </w:rPr>
        <w:t>Питание обеспечивает основные жизненные функции организма. К ним прежде всего нужно отнести рост и развитие, а также непрерывное обновление тканей (пластическая роль пищи). С пищей доставляется энергия, необходимая для всех внутренних процессов организма, а также для осуществления внешней работы и передвижения. Наконец, с пищей человек получает вещества, которые необходимы для синтеза соединений, играющих роль регуляторов и биологических катализаторов: гормонов и ферментов.</w:t>
      </w:r>
    </w:p>
    <w:p w14:paraId="4604792B"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Поэтому основным требованием к питанию является соответствие количества и качества пищи потребностям организма.</w:t>
      </w:r>
    </w:p>
    <w:p w14:paraId="34A94375"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Выделяем основные принципы рационального питания:</w:t>
      </w:r>
    </w:p>
    <w:p w14:paraId="5C8DBB5D"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1. Соответствие калорийности пищевого рациона суточным энергетическим затратам.</w:t>
      </w:r>
    </w:p>
    <w:p w14:paraId="4459D326"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2. Соответствие химического состава, калорийности и объема рациона возрастным потребностям и особенностям организма.</w:t>
      </w:r>
    </w:p>
    <w:p w14:paraId="45063604"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3. Сбалансированное соотношение пищевых веществ в рационе (белков, жиров, углеводов).</w:t>
      </w:r>
    </w:p>
    <w:p w14:paraId="1A530FCC"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4. Разнообразие используемых пищевых продуктов (широкий ассортимент, в том числе овощей, фруктов, ягод, разнообразной зелени).</w:t>
      </w:r>
    </w:p>
    <w:p w14:paraId="7F91BE80"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5. Правильная кулинарно-технологическая обработка продуктов с целью сохранения биологической и пищевой ценности.</w:t>
      </w:r>
    </w:p>
    <w:p w14:paraId="154639F3"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Организм ребенка даже в состоянии покоя расходует энергию. При мышечной и умственной работе обмен веществ усиливается. Расход энергии колеблется в зависимости от возраста детей.</w:t>
      </w:r>
    </w:p>
    <w:p w14:paraId="4229E616"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Восполнить эту энергию можно только за счет питания. Чтобы пища принесла максимальную пользу, она должна содержать все вещества, из которых состоит наше тело: белки, жиры, углеводы, минеральные вещества, витамины и воду.</w:t>
      </w:r>
    </w:p>
    <w:p w14:paraId="5C6CA66B" w14:textId="77777777" w:rsidR="00EA6646" w:rsidRDefault="00EA6646" w:rsidP="00EA6646">
      <w:pPr>
        <w:pStyle w:val="a3"/>
        <w:shd w:val="clear" w:color="auto" w:fill="FAFAFD"/>
        <w:ind w:firstLine="709"/>
        <w:rPr>
          <w:rFonts w:ascii="Open Sans" w:hAnsi="Open Sans" w:cs="Open Sans"/>
          <w:color w:val="3C3C3C"/>
          <w:sz w:val="20"/>
          <w:szCs w:val="20"/>
        </w:rPr>
      </w:pPr>
      <w:r>
        <w:rPr>
          <w:color w:val="3C3C3C"/>
          <w:sz w:val="21"/>
          <w:szCs w:val="21"/>
        </w:rPr>
        <w:t>Важнейшим компонентом питания являются белки. Важнейшими источниками белка являются следующие продукты: мясо, рыба, яйца, сыр, молоко, хлеб, картофель, фасоль, соя, горох.</w:t>
      </w:r>
    </w:p>
    <w:p w14:paraId="4F393B33" w14:textId="77777777" w:rsidR="00EA6646" w:rsidRDefault="00EA6646" w:rsidP="00EA6646">
      <w:pPr>
        <w:pStyle w:val="a3"/>
        <w:shd w:val="clear" w:color="auto" w:fill="FAFAFD"/>
        <w:ind w:firstLine="709"/>
        <w:rPr>
          <w:rFonts w:ascii="Open Sans" w:hAnsi="Open Sans" w:cs="Open Sans"/>
          <w:color w:val="3C3C3C"/>
          <w:sz w:val="20"/>
          <w:szCs w:val="20"/>
        </w:rPr>
      </w:pPr>
      <w:r>
        <w:rPr>
          <w:color w:val="3C3C3C"/>
          <w:sz w:val="21"/>
          <w:szCs w:val="21"/>
        </w:rPr>
        <w:t>Недостаточное поступление в организм жира может привести к нарушению центральной нервной системы, ослаблению иммунобиологических механизмов, изменениям в почках, коже, органах зрения. Жиры в достаточном количестве содержатся в таких продуктах питания, как яйца, печень, мясо, сало, рыба, молоко. Для детского питания очень хорошим источником жиров является сливочное масло. Ценны также и растительные жиры.</w:t>
      </w:r>
    </w:p>
    <w:p w14:paraId="61A0F5AF"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Углеводы являются основным источником энергии. Людям, занятым умственным или легким физическим трудом, требуется небольшое количество углеводов; при выполнении значительной физической работы и занятиях спортом потребность в углеводах увеличивается. Людям, склонным к полноте, можно снижать в пищевых рационах количество углеводов без особого ущерба для здоровья. Наиболее богаты углеводами растительные продукты: хлеб, крупы, макароны, картофель. Чистым углеводом является сахар.</w:t>
      </w:r>
    </w:p>
    <w:p w14:paraId="76FE1276" w14:textId="77777777" w:rsidR="00EA6646" w:rsidRDefault="00EA6646" w:rsidP="00EA6646">
      <w:pPr>
        <w:pStyle w:val="a4"/>
        <w:shd w:val="clear" w:color="auto" w:fill="FAFAFD"/>
        <w:rPr>
          <w:rFonts w:ascii="Open Sans" w:hAnsi="Open Sans" w:cs="Open Sans"/>
          <w:color w:val="3C3C3C"/>
          <w:sz w:val="20"/>
          <w:szCs w:val="20"/>
        </w:rPr>
      </w:pPr>
      <w:r>
        <w:rPr>
          <w:color w:val="3C3C3C"/>
          <w:sz w:val="21"/>
          <w:szCs w:val="21"/>
        </w:rPr>
        <w:t xml:space="preserve">Витамины – это такие вещества, которые совершенно необходимы организму в минимальных количествах для поддержания жизни. Длительное отсутствие витаминов в питании приводит к авитаминозу, но чаще встречаются </w:t>
      </w:r>
      <w:proofErr w:type="spellStart"/>
      <w:r>
        <w:rPr>
          <w:color w:val="3C3C3C"/>
          <w:sz w:val="21"/>
          <w:szCs w:val="21"/>
        </w:rPr>
        <w:t>гипвитаминозы</w:t>
      </w:r>
      <w:proofErr w:type="spellEnd"/>
      <w:r>
        <w:rPr>
          <w:color w:val="3C3C3C"/>
          <w:sz w:val="21"/>
          <w:szCs w:val="21"/>
        </w:rPr>
        <w:t>, развитие которых связано с недостатком витаминов в пище; это особенно заметно в зимние и весенние месяцы. Большинство гиповитаминозов характеризуется общими признаками: повышается утомляемость, наблюдается слабость, апатия, снижается работоспособность, падает сопротивляемость организма.</w:t>
      </w:r>
    </w:p>
    <w:p w14:paraId="0C173B8C"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lastRenderedPageBreak/>
        <w:t>Организм человека нуждается также в систематическом снабжении минеральными солями. Среди них – соли натрия, калия, кальция, магния, фосфора, хлора, которые относятся к микроэлементам, так как они необходимы ежедневно в сравнительно больших количествах, и железо, цинк, марганец, хром, йод, фтор, которые необходимы в очень малых количествах. Ягоды. Фрукты, овощи - источники многих важных для организма веществ: витаминов, особенно витамина С, минеральных солей.</w:t>
      </w:r>
    </w:p>
    <w:p w14:paraId="725414F1"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Потребность детского организма в воде выше, чем у взрослого человека, так как рост клеток возможен только при наличии воды. Взрослому на 1кг массы тела требуется 40 мл воды в сутки, а ребенку 6-7 лет – 60 мл. Поэтому пищевой рацион должен быть составлен так, чтобы в каждый прием пищи ребенок получал обязательно одно жидкое блюдо.</w:t>
      </w:r>
    </w:p>
    <w:p w14:paraId="1EB44C67"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Таким образом, чем более разнообразным будет пищевой рацион, чем более широкий ассортимент пищевых продуктов он будет включать, тем больше вероятность, что организм получит все необходимые ему вещества.        </w:t>
      </w:r>
      <w:hyperlink r:id="rId4" w:tooltip="&quot;Нажмите для просмотра в полном размере...&quot; t " w:history="1">
        <w:r>
          <w:rPr>
            <w:rStyle w:val="a5"/>
            <w:rFonts w:ascii="Open Sans" w:hAnsi="Open Sans" w:cs="Open Sans"/>
            <w:color w:val="00ADD2"/>
            <w:sz w:val="20"/>
            <w:szCs w:val="20"/>
          </w:rPr>
          <w:t> </w:t>
        </w:r>
      </w:hyperlink>
      <w:r>
        <w:rPr>
          <w:color w:val="3C3C3C"/>
          <w:sz w:val="21"/>
          <w:szCs w:val="21"/>
        </w:rPr>
        <w:t>       </w:t>
      </w:r>
    </w:p>
    <w:p w14:paraId="05E3BFCC"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xml:space="preserve">При приготовлении пищи очень важно учитывать также вид кулинарно-технологической обработки продуктов. Наиболее щадящими, сохраняющими ценные вещества, являются такие способы обработки как варка без слива воды, </w:t>
      </w:r>
      <w:proofErr w:type="spellStart"/>
      <w:r>
        <w:rPr>
          <w:color w:val="3C3C3C"/>
          <w:sz w:val="21"/>
          <w:szCs w:val="21"/>
        </w:rPr>
        <w:t>припускание</w:t>
      </w:r>
      <w:proofErr w:type="spellEnd"/>
      <w:r>
        <w:rPr>
          <w:color w:val="3C3C3C"/>
          <w:sz w:val="21"/>
          <w:szCs w:val="21"/>
        </w:rPr>
        <w:t xml:space="preserve"> и </w:t>
      </w:r>
      <w:proofErr w:type="spellStart"/>
      <w:r>
        <w:rPr>
          <w:color w:val="3C3C3C"/>
          <w:sz w:val="21"/>
          <w:szCs w:val="21"/>
        </w:rPr>
        <w:t>пассирование</w:t>
      </w:r>
      <w:proofErr w:type="spellEnd"/>
      <w:r>
        <w:rPr>
          <w:color w:val="3C3C3C"/>
          <w:sz w:val="21"/>
          <w:szCs w:val="21"/>
        </w:rPr>
        <w:t xml:space="preserve"> для растительных продуктов, варка и тушение для мясных, запекание для молочных и рыбных продуктов.</w:t>
      </w:r>
    </w:p>
    <w:p w14:paraId="0D41A751"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xml:space="preserve">Для нормального развития организма детей большое значение имеет правильный режим питания. Понятие «режим питания» включает регулярность питания, кратность питания, распределение суточного рациона по </w:t>
      </w:r>
      <w:proofErr w:type="spellStart"/>
      <w:r>
        <w:rPr>
          <w:color w:val="3C3C3C"/>
          <w:sz w:val="21"/>
          <w:szCs w:val="21"/>
        </w:rPr>
        <w:t>энергоценности</w:t>
      </w:r>
      <w:proofErr w:type="spellEnd"/>
      <w:r>
        <w:rPr>
          <w:color w:val="3C3C3C"/>
          <w:sz w:val="21"/>
          <w:szCs w:val="21"/>
        </w:rPr>
        <w:t>, химическому составу, продуктовому набору и массе на отдельные приемы пищи.</w:t>
      </w:r>
    </w:p>
    <w:p w14:paraId="2ABC765D"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Если ребенок приучен завтракать, обедать и ужинать в определенное время, то к этому времени у него появляется аппетит, так как в организме начинается выделение пищевых соков. Несоблюдение режима питания может явиться причиной многих заболеваний, последствия которых сказываются не всегда сразу.</w:t>
      </w:r>
    </w:p>
    <w:p w14:paraId="1B15A082"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Вредно, если дети «перехватывают» на ходу кусок хлеба, пирога, котлету и т.д. Основная пища съедается тогда без удовольствия и в меньших количествах, чем это нужно. Нарушение режима питания может привести к полному отсутствию аппетита и расстройству пищеварения.</w:t>
      </w:r>
    </w:p>
    <w:p w14:paraId="27BB6316"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Количество приемов пищи устанавливается в зависимости от возраста и распорядка дня учащихся. Для младших школьников рекомендуется 4-х-разовое, возможно также 5-разовое питание.</w:t>
      </w:r>
    </w:p>
    <w:p w14:paraId="5AD4FDE2"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Утром организм ребенка усиленно расходует энергию, так как в это время он наиболее активно работает. В связи с этим завтрак должен содержать достаточное количество пищевых веществ и включать горячее мясное, крупяное, овощное, творожное или яичное блюдо, а также молоко, кофе или чай с хлебом и маслом. Обед должен состоять из двух или трех блюд: борща с гарниром и компота или киселя, фруктов. Для полдника и второго завтрака превосходно подойдут фрукты, соки, молоко или кефир с легкими закусками. Ужин рекомендуется за 1,5 – 2 часа до сна, в основном он должен включать легкие крупяные или овощные блюда с маслом, молоко или простоквашу. Перед сном не рекомендуется есть продукты, содержащие много белков, так как они возбуждающе действуют на нервную систему, повышают активность организма и долго задерживаются в желудке. При этом дети спят беспокойно и за ночь не успевают отдохнуть.</w:t>
      </w:r>
    </w:p>
    <w:p w14:paraId="381CBE77"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Продолжительность завтрака и ужина должна составлять 15 минут, обеда – 30 минут.</w:t>
      </w:r>
    </w:p>
    <w:p w14:paraId="41C39C45"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Однако к любым советам нужно подходить индивидуально, изучая и прислушиваясь к потребностям своего организма.</w:t>
      </w:r>
    </w:p>
    <w:p w14:paraId="084ED006"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Рекомендуемый вариант режима питания школьника (первая смена)</w:t>
      </w:r>
    </w:p>
    <w:p w14:paraId="528F1832"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Часы приема пищи:</w:t>
      </w:r>
    </w:p>
    <w:p w14:paraId="56A021D6"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7.00-7.30- Завтрак дома</w:t>
      </w:r>
    </w:p>
    <w:p w14:paraId="583EE941"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lastRenderedPageBreak/>
        <w:t>10.00-10.15- Второй завтрак в школе</w:t>
      </w:r>
    </w:p>
    <w:p w14:paraId="00874CA4"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13.00-13.30- Обед в школе или дома</w:t>
      </w:r>
    </w:p>
    <w:p w14:paraId="6193E3E0"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16.00-16.15- Полдник в школе или дома</w:t>
      </w:r>
    </w:p>
    <w:p w14:paraId="019A0057"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19.00-19.30- Ужин дома</w:t>
      </w:r>
    </w:p>
    <w:p w14:paraId="0C0BC121"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Частыми ограничениями для родителей бывает то, что дети отказываются есть те продукты, которые им необходимы, и требуют то, что совсем неполезно. В этом случае можно посоветовать следующее.</w:t>
      </w:r>
    </w:p>
    <w:p w14:paraId="39FCD952"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xml:space="preserve">Если ваш ребенок развил в себе склонность к какому-либо виду пищи и хочет есть его каждый день, позвольте ему, если продукт питателен, но только раз в день. При следующем приеме пищи кормите его тем, что едят остальные. Если он хочет съесть то, что вы считаете нежелательным, не нужно ему запрещать это есть совсем, но сказать, что это едят в особых случаях. Постарайтесь сделать так, чтобы эта еда не стала для него запретным плодом, который, как известно сладок. </w:t>
      </w:r>
      <w:proofErr w:type="gramStart"/>
      <w:r>
        <w:rPr>
          <w:color w:val="3C3C3C"/>
          <w:sz w:val="21"/>
          <w:szCs w:val="21"/>
        </w:rPr>
        <w:t>Может быть</w:t>
      </w:r>
      <w:proofErr w:type="gramEnd"/>
      <w:r>
        <w:rPr>
          <w:color w:val="3C3C3C"/>
          <w:sz w:val="21"/>
          <w:szCs w:val="21"/>
        </w:rPr>
        <w:t xml:space="preserve"> стоит иногда позволить ему ее отведать – вы, наверное, слышали об одной хитрой уловке, которая состоит в том, чтобы заставить ребенка есть вожделенную пищу до отвала, почти до отвращения, чтобы в следующий раз отказался от нее сам.</w:t>
      </w:r>
    </w:p>
    <w:p w14:paraId="3429E4F6"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Никогда:</w:t>
      </w:r>
    </w:p>
    <w:p w14:paraId="46417C25"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Не делайте проблему из того, что ваш ребенок не любит какую-то пищу. Никакой вид пищевых продуктов не является сам по себе незаменимым. Например, овощи одного цвета могут заменить друг друга, и если ребенок не любит молоко, то необходимый ему кальций он может получить из сыра.</w:t>
      </w:r>
    </w:p>
    <w:p w14:paraId="59447BEB"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Не говорите: «Съешь все это, тебе это полезно». Это звучит так, будто вы предлагаете лекарство. Пусть дети увидят, что вы едите то же самое и с удовольствием.</w:t>
      </w:r>
    </w:p>
    <w:p w14:paraId="3352D677"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xml:space="preserve">- Не говорите: «Если съешь овощи, получишь мороженое». Ненавистная еда станет еще противнее, запретный плод еще желаннее, и ребенок поймет, что все, что нужно сделать, чтобы получить сладкое, </w:t>
      </w:r>
      <w:proofErr w:type="gramStart"/>
      <w:r>
        <w:rPr>
          <w:color w:val="3C3C3C"/>
          <w:sz w:val="21"/>
          <w:szCs w:val="21"/>
        </w:rPr>
        <w:t>- это</w:t>
      </w:r>
      <w:proofErr w:type="gramEnd"/>
      <w:r>
        <w:rPr>
          <w:color w:val="3C3C3C"/>
          <w:sz w:val="21"/>
          <w:szCs w:val="21"/>
        </w:rPr>
        <w:t xml:space="preserve"> подкупить вас.</w:t>
      </w:r>
    </w:p>
    <w:p w14:paraId="0BFA62E2"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color w:val="3C3C3C"/>
          <w:sz w:val="21"/>
          <w:szCs w:val="21"/>
        </w:rPr>
        <w:t> Соблюдайте эти простые правила, и вы увидите, как изменится ваш ребенок, а точнее, его отношение к еде!</w:t>
      </w:r>
    </w:p>
    <w:p w14:paraId="1FB02ECD" w14:textId="77777777" w:rsidR="00EA6646" w:rsidRDefault="00EA6646" w:rsidP="00EA6646">
      <w:pPr>
        <w:pStyle w:val="a3"/>
        <w:shd w:val="clear" w:color="auto" w:fill="FAFAFD"/>
        <w:ind w:firstLine="709"/>
        <w:jc w:val="both"/>
        <w:rPr>
          <w:rFonts w:ascii="Open Sans" w:hAnsi="Open Sans" w:cs="Open Sans"/>
          <w:color w:val="3C3C3C"/>
          <w:sz w:val="20"/>
          <w:szCs w:val="20"/>
        </w:rPr>
      </w:pPr>
      <w:r>
        <w:rPr>
          <w:rFonts w:ascii="Open Sans" w:hAnsi="Open Sans" w:cs="Open Sans"/>
          <w:color w:val="3C3C3C"/>
          <w:sz w:val="20"/>
          <w:szCs w:val="20"/>
        </w:rPr>
        <w:t> </w:t>
      </w:r>
    </w:p>
    <w:p w14:paraId="7F54213E" w14:textId="77777777" w:rsidR="00E97D7F" w:rsidRDefault="00E97D7F"/>
    <w:sectPr w:rsidR="00E97D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646"/>
    <w:rsid w:val="000D7546"/>
    <w:rsid w:val="00734F17"/>
    <w:rsid w:val="00AA34A1"/>
    <w:rsid w:val="00E97D7F"/>
    <w:rsid w:val="00EA6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58D86"/>
  <w15:chartTrackingRefBased/>
  <w15:docId w15:val="{75183100-896D-4039-8E39-9F44EF60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664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4">
    <w:name w:val="No Spacing"/>
    <w:basedOn w:val="a"/>
    <w:uiPriority w:val="1"/>
    <w:qFormat/>
    <w:rsid w:val="00EA664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5">
    <w:name w:val="Hyperlink"/>
    <w:basedOn w:val="a0"/>
    <w:uiPriority w:val="99"/>
    <w:semiHidden/>
    <w:unhideWhenUsed/>
    <w:rsid w:val="00EA66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20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runsh4.ucoz.ru/_si/1/97729031.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1288</Words>
  <Characters>7345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FFF10979876</dc:creator>
  <cp:keywords/>
  <dc:description/>
  <cp:lastModifiedBy>FFF10979876</cp:lastModifiedBy>
  <cp:revision>2</cp:revision>
  <dcterms:created xsi:type="dcterms:W3CDTF">2024-11-05T18:33:00Z</dcterms:created>
  <dcterms:modified xsi:type="dcterms:W3CDTF">2024-11-05T19:45:00Z</dcterms:modified>
</cp:coreProperties>
</file>