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511D8" w14:textId="77777777" w:rsidR="00F0490E" w:rsidRPr="00F0490E" w:rsidRDefault="00F0490E" w:rsidP="00F0490E">
      <w:pPr>
        <w:shd w:val="clear" w:color="auto" w:fill="FAFAFD"/>
        <w:spacing w:before="100" w:beforeAutospacing="1" w:after="0" w:line="240" w:lineRule="auto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F0490E">
        <w:rPr>
          <w:rFonts w:ascii="Times New Roman" w:eastAsia="Times New Roman" w:hAnsi="Times New Roman" w:cs="Times New Roman"/>
          <w:b/>
          <w:bCs/>
          <w:color w:val="3C3C3C"/>
          <w:kern w:val="0"/>
          <w:sz w:val="24"/>
          <w:szCs w:val="24"/>
          <w:lang w:eastAsia="ru-RU"/>
          <w14:ligatures w14:val="none"/>
        </w:rPr>
        <w:t>Общий бюджет является консолидированным, то есть финансирование производится по трем источникам:</w:t>
      </w:r>
    </w:p>
    <w:p w14:paraId="11BA854F" w14:textId="77777777" w:rsidR="00F0490E" w:rsidRPr="00F0490E" w:rsidRDefault="00F0490E" w:rsidP="00F0490E">
      <w:pPr>
        <w:shd w:val="clear" w:color="auto" w:fill="FAFAFD"/>
        <w:spacing w:after="0" w:line="240" w:lineRule="auto"/>
        <w:ind w:left="-540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F0490E">
        <w:rPr>
          <w:rFonts w:ascii="Times New Roman" w:eastAsia="Times New Roman" w:hAnsi="Times New Roman" w:cs="Times New Roman"/>
          <w:b/>
          <w:bCs/>
          <w:color w:val="3C3C3C"/>
          <w:kern w:val="0"/>
          <w:sz w:val="24"/>
          <w:szCs w:val="24"/>
          <w:lang w:eastAsia="ru-RU"/>
          <w14:ligatures w14:val="none"/>
        </w:rPr>
        <w:t>-        из федерального бюджета</w:t>
      </w:r>
    </w:p>
    <w:p w14:paraId="3B98D089" w14:textId="77777777" w:rsidR="00F0490E" w:rsidRPr="00F0490E" w:rsidRDefault="00F0490E" w:rsidP="00F0490E">
      <w:pPr>
        <w:shd w:val="clear" w:color="auto" w:fill="FAFAFD"/>
        <w:spacing w:after="0" w:line="240" w:lineRule="auto"/>
        <w:ind w:left="-540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F0490E">
        <w:rPr>
          <w:rFonts w:ascii="Times New Roman" w:eastAsia="Times New Roman" w:hAnsi="Times New Roman" w:cs="Times New Roman"/>
          <w:b/>
          <w:bCs/>
          <w:color w:val="3C3C3C"/>
          <w:kern w:val="0"/>
          <w:sz w:val="24"/>
          <w:szCs w:val="24"/>
          <w:lang w:eastAsia="ru-RU"/>
          <w14:ligatures w14:val="none"/>
        </w:rPr>
        <w:t>- из областного</w:t>
      </w:r>
    </w:p>
    <w:p w14:paraId="7084F162" w14:textId="77777777" w:rsidR="00F0490E" w:rsidRPr="00F0490E" w:rsidRDefault="00F0490E" w:rsidP="00F0490E">
      <w:pPr>
        <w:shd w:val="clear" w:color="auto" w:fill="FAFAFD"/>
        <w:spacing w:after="0" w:line="240" w:lineRule="auto"/>
        <w:ind w:left="-540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F0490E">
        <w:rPr>
          <w:rFonts w:ascii="Times New Roman" w:eastAsia="Times New Roman" w:hAnsi="Times New Roman" w:cs="Times New Roman"/>
          <w:b/>
          <w:bCs/>
          <w:color w:val="3C3C3C"/>
          <w:kern w:val="0"/>
          <w:sz w:val="24"/>
          <w:szCs w:val="24"/>
          <w:lang w:eastAsia="ru-RU"/>
          <w14:ligatures w14:val="none"/>
        </w:rPr>
        <w:t>- из местного</w:t>
      </w:r>
    </w:p>
    <w:p w14:paraId="372D1FBC" w14:textId="77777777" w:rsidR="00F0490E" w:rsidRPr="00F0490E" w:rsidRDefault="00F0490E" w:rsidP="00F0490E">
      <w:pPr>
        <w:shd w:val="clear" w:color="auto" w:fill="FAFAFD"/>
        <w:spacing w:after="0" w:line="240" w:lineRule="auto"/>
        <w:ind w:left="-540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F0490E">
        <w:rPr>
          <w:rFonts w:ascii="Times New Roman" w:eastAsia="Times New Roman" w:hAnsi="Times New Roman" w:cs="Times New Roman"/>
          <w:b/>
          <w:bCs/>
          <w:color w:val="3C3C3C"/>
          <w:kern w:val="0"/>
          <w:sz w:val="24"/>
          <w:szCs w:val="24"/>
          <w:lang w:eastAsia="ru-RU"/>
          <w14:ligatures w14:val="none"/>
        </w:rPr>
        <w:t>Осуществление финансирования производится на основании запланированной сметы:  </w:t>
      </w:r>
    </w:p>
    <w:p w14:paraId="59272EC3" w14:textId="77777777" w:rsidR="00F0490E" w:rsidRPr="00F0490E" w:rsidRDefault="00F0490E" w:rsidP="00F0490E">
      <w:pPr>
        <w:shd w:val="clear" w:color="auto" w:fill="FAFAFD"/>
        <w:spacing w:after="0" w:line="240" w:lineRule="auto"/>
        <w:ind w:left="-540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F0490E">
        <w:rPr>
          <w:rFonts w:ascii="Times New Roman" w:eastAsia="Times New Roman" w:hAnsi="Times New Roman" w:cs="Times New Roman"/>
          <w:b/>
          <w:bCs/>
          <w:color w:val="0000FF"/>
          <w:kern w:val="0"/>
          <w:sz w:val="24"/>
          <w:szCs w:val="24"/>
          <w:lang w:eastAsia="ru-RU"/>
          <w14:ligatures w14:val="none"/>
        </w:rPr>
        <w:t>Бюджетные сметы на 2025 год </w:t>
      </w:r>
    </w:p>
    <w:p w14:paraId="5B8D4368" w14:textId="246B590E" w:rsidR="00E97D7F" w:rsidRDefault="00F0490E">
      <w:r>
        <w:rPr>
          <w:rFonts w:ascii="Open Sans" w:hAnsi="Open Sans" w:cs="Open Sans"/>
          <w:color w:val="0000FF"/>
          <w:sz w:val="20"/>
          <w:szCs w:val="20"/>
          <w:shd w:val="clear" w:color="auto" w:fill="FAFAFD"/>
        </w:rPr>
        <w:t>Финансово-хозяйственная деятельн</w:t>
      </w:r>
      <w:r>
        <w:rPr>
          <w:rFonts w:ascii="Open Sans" w:hAnsi="Open Sans" w:cs="Open Sans"/>
          <w:color w:val="0000CD"/>
          <w:sz w:val="20"/>
          <w:szCs w:val="20"/>
          <w:shd w:val="clear" w:color="auto" w:fill="FAFAFD"/>
        </w:rPr>
        <w:t>ость: </w:t>
      </w:r>
      <w:r w:rsidRPr="00F0490E">
        <w:rPr>
          <w:rFonts w:ascii="Open Sans" w:hAnsi="Open Sans" w:cs="Open Sans"/>
          <w:color w:val="0000CD"/>
          <w:sz w:val="20"/>
          <w:szCs w:val="20"/>
          <w:shd w:val="clear" w:color="auto" w:fill="FAFAFD"/>
        </w:rPr>
        <w:t>https://www.rusprofile.ru/id/534051</w:t>
      </w:r>
    </w:p>
    <w:sectPr w:rsidR="00E9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90E"/>
    <w:rsid w:val="007C25D6"/>
    <w:rsid w:val="00984809"/>
    <w:rsid w:val="00C41451"/>
    <w:rsid w:val="00E97D7F"/>
    <w:rsid w:val="00F0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3396"/>
  <w15:chartTrackingRefBased/>
  <w15:docId w15:val="{063ED9A1-0543-452C-8B97-72370537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4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4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9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4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49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4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4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4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4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9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49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49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49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49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49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49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49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49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4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4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4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4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4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49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49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49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49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49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49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FFF10979876</dc:creator>
  <cp:keywords/>
  <dc:description/>
  <cp:lastModifiedBy>FFF10979876</cp:lastModifiedBy>
  <cp:revision>1</cp:revision>
  <dcterms:created xsi:type="dcterms:W3CDTF">2026-01-30T19:43:00Z</dcterms:created>
  <dcterms:modified xsi:type="dcterms:W3CDTF">2026-01-30T19:48:00Z</dcterms:modified>
</cp:coreProperties>
</file>