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909" w:rsidRDefault="000C1909" w:rsidP="000C1909">
      <w:pPr>
        <w:pStyle w:val="1"/>
        <w:spacing w:before="72"/>
        <w:ind w:left="89"/>
        <w:jc w:val="center"/>
      </w:pPr>
    </w:p>
    <w:p w:rsidR="000C1909" w:rsidRDefault="000C1909" w:rsidP="000C1909">
      <w:pPr>
        <w:pStyle w:val="a5"/>
        <w:spacing w:before="0" w:beforeAutospacing="0" w:after="0" w:afterAutospacing="0" w:line="294" w:lineRule="atLeast"/>
        <w:jc w:val="center"/>
      </w:pPr>
      <w:r>
        <w:rPr>
          <w:b/>
          <w:bCs/>
          <w:sz w:val="27"/>
          <w:szCs w:val="27"/>
        </w:rPr>
        <w:t>ПЛАН РАБОТЫ УЧИТЕЛЯ-НАСТАВНИКА С МОЛОДЫМ СПЕЦИАЛИСТОМ</w:t>
      </w:r>
    </w:p>
    <w:p w:rsidR="000C1909" w:rsidRDefault="002D0E38" w:rsidP="000C1909">
      <w:pPr>
        <w:pStyle w:val="a5"/>
        <w:spacing w:before="0" w:beforeAutospacing="0" w:after="0" w:afterAutospacing="0" w:line="294" w:lineRule="atLeast"/>
        <w:jc w:val="center"/>
      </w:pPr>
      <w:r>
        <w:rPr>
          <w:b/>
          <w:bCs/>
          <w:sz w:val="27"/>
          <w:szCs w:val="27"/>
        </w:rPr>
        <w:t>НА 2022\2023</w:t>
      </w:r>
      <w:bookmarkStart w:id="0" w:name="_GoBack"/>
      <w:bookmarkEnd w:id="0"/>
      <w:r w:rsidR="000C1909">
        <w:rPr>
          <w:b/>
          <w:bCs/>
          <w:sz w:val="27"/>
          <w:szCs w:val="27"/>
        </w:rPr>
        <w:t xml:space="preserve"> учебный год</w:t>
      </w:r>
    </w:p>
    <w:p w:rsidR="000C1909" w:rsidRDefault="000C1909" w:rsidP="000C1909">
      <w:pPr>
        <w:pStyle w:val="a5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Цель</w:t>
      </w:r>
      <w:r>
        <w:rPr>
          <w:sz w:val="27"/>
          <w:szCs w:val="27"/>
        </w:rPr>
        <w:t> - создание организационно-методических условий для успешной адаптации молодого специалиста в условиях современной школы. Формирование профессиональных умений и навыков у молодого педагога для успешного применения на практике.</w:t>
      </w:r>
    </w:p>
    <w:p w:rsidR="000C1909" w:rsidRDefault="000C1909" w:rsidP="000C1909">
      <w:pPr>
        <w:pStyle w:val="a5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Задачи:</w:t>
      </w:r>
    </w:p>
    <w:p w:rsidR="000C1909" w:rsidRDefault="000C1909" w:rsidP="000C1909">
      <w:pPr>
        <w:pStyle w:val="a5"/>
        <w:spacing w:before="0" w:beforeAutospacing="0" w:after="0" w:afterAutospacing="0" w:line="294" w:lineRule="atLeast"/>
      </w:pPr>
      <w:r>
        <w:rPr>
          <w:sz w:val="27"/>
          <w:szCs w:val="27"/>
        </w:rPr>
        <w:t>- помочь адаптироваться молодому учителю в коллективе;</w:t>
      </w:r>
    </w:p>
    <w:p w:rsidR="000C1909" w:rsidRDefault="000C1909" w:rsidP="000C1909">
      <w:pPr>
        <w:pStyle w:val="a5"/>
        <w:spacing w:before="0" w:beforeAutospacing="0" w:after="0" w:afterAutospacing="0" w:line="294" w:lineRule="atLeast"/>
      </w:pPr>
      <w:r>
        <w:rPr>
          <w:sz w:val="27"/>
          <w:szCs w:val="27"/>
        </w:rPr>
        <w:t xml:space="preserve">- оказание методической помощи молодому специалисту в повышении </w:t>
      </w:r>
      <w:proofErr w:type="spellStart"/>
      <w:r>
        <w:rPr>
          <w:sz w:val="27"/>
          <w:szCs w:val="27"/>
        </w:rPr>
        <w:t>общедидактического</w:t>
      </w:r>
      <w:proofErr w:type="spellEnd"/>
      <w:r>
        <w:rPr>
          <w:sz w:val="27"/>
          <w:szCs w:val="27"/>
        </w:rPr>
        <w:t xml:space="preserve"> уровня организации учебно-воспитательной деятельности;</w:t>
      </w:r>
    </w:p>
    <w:p w:rsidR="000C1909" w:rsidRDefault="000C1909" w:rsidP="000C1909">
      <w:pPr>
        <w:pStyle w:val="a5"/>
        <w:spacing w:before="0" w:beforeAutospacing="0" w:after="0" w:afterAutospacing="0" w:line="294" w:lineRule="atLeast"/>
      </w:pPr>
      <w:r>
        <w:rPr>
          <w:sz w:val="27"/>
          <w:szCs w:val="27"/>
        </w:rPr>
        <w:t>- выявить затруднения в педагогической практике и оказать методическую помощь;</w:t>
      </w:r>
    </w:p>
    <w:p w:rsidR="000C1909" w:rsidRDefault="000C1909" w:rsidP="000C1909">
      <w:pPr>
        <w:pStyle w:val="a5"/>
        <w:spacing w:before="0" w:beforeAutospacing="0" w:after="0" w:afterAutospacing="0" w:line="294" w:lineRule="atLeast"/>
      </w:pPr>
      <w:r>
        <w:rPr>
          <w:sz w:val="27"/>
          <w:szCs w:val="27"/>
        </w:rPr>
        <w:t>- создать условия для формирования индивидуального стиля творческой деятельности молодого педагога, в том числе навыков применения различных средств, форм обучения и воспитания, психологии общения со школьниками и их родителями;</w:t>
      </w:r>
    </w:p>
    <w:p w:rsidR="000C1909" w:rsidRDefault="000C1909" w:rsidP="000C1909">
      <w:pPr>
        <w:pStyle w:val="a5"/>
        <w:spacing w:before="0" w:beforeAutospacing="0" w:after="0" w:afterAutospacing="0" w:line="294" w:lineRule="atLeast"/>
      </w:pPr>
      <w:r>
        <w:rPr>
          <w:sz w:val="27"/>
          <w:szCs w:val="27"/>
        </w:rPr>
        <w:t>- развивать потребности и мотивации у молодого педагога к самообразованию и профессиональному самосовершенствованию.</w:t>
      </w:r>
    </w:p>
    <w:p w:rsidR="000C1909" w:rsidRDefault="000C1909" w:rsidP="000C1909">
      <w:pPr>
        <w:pStyle w:val="a5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Содержание деятельности:</w:t>
      </w:r>
    </w:p>
    <w:p w:rsidR="000C1909" w:rsidRDefault="000C1909" w:rsidP="000C1909">
      <w:pPr>
        <w:pStyle w:val="a5"/>
        <w:spacing w:before="0" w:beforeAutospacing="0" w:after="0" w:afterAutospacing="0" w:line="294" w:lineRule="atLeast"/>
      </w:pPr>
      <w:r>
        <w:rPr>
          <w:sz w:val="27"/>
          <w:szCs w:val="27"/>
        </w:rPr>
        <w:t>1. Диагностика затруднений молодого специалиста и выбор форм оказания помощи на основе анализа его потребностей.</w:t>
      </w:r>
    </w:p>
    <w:p w:rsidR="000C1909" w:rsidRDefault="000C1909" w:rsidP="000C1909">
      <w:pPr>
        <w:pStyle w:val="a5"/>
        <w:spacing w:before="0" w:beforeAutospacing="0" w:after="0" w:afterAutospacing="0" w:line="294" w:lineRule="atLeast"/>
      </w:pPr>
      <w:r>
        <w:rPr>
          <w:sz w:val="27"/>
          <w:szCs w:val="27"/>
        </w:rPr>
        <w:t>2. Посещение уроков молодого специалиста и посещение уроков молодым специалистом.</w:t>
      </w:r>
    </w:p>
    <w:p w:rsidR="000C1909" w:rsidRDefault="000C1909" w:rsidP="000C1909">
      <w:pPr>
        <w:pStyle w:val="a5"/>
        <w:spacing w:before="0" w:beforeAutospacing="0" w:after="0" w:afterAutospacing="0" w:line="294" w:lineRule="atLeast"/>
      </w:pPr>
      <w:r>
        <w:rPr>
          <w:sz w:val="27"/>
          <w:szCs w:val="27"/>
        </w:rPr>
        <w:t>3. Планирование и анализ деятельности.</w:t>
      </w:r>
    </w:p>
    <w:p w:rsidR="000C1909" w:rsidRDefault="000C1909" w:rsidP="000C1909">
      <w:pPr>
        <w:pStyle w:val="a5"/>
        <w:spacing w:before="0" w:beforeAutospacing="0" w:after="0" w:afterAutospacing="0" w:line="294" w:lineRule="atLeast"/>
      </w:pPr>
      <w:r>
        <w:rPr>
          <w:sz w:val="27"/>
          <w:szCs w:val="27"/>
        </w:rPr>
        <w:t>4. Помощь молодому специалисту в повышении эффективности организации учебно-воспитательной работы.</w:t>
      </w:r>
    </w:p>
    <w:p w:rsidR="000C1909" w:rsidRDefault="000C1909" w:rsidP="000C1909">
      <w:pPr>
        <w:pStyle w:val="a5"/>
        <w:spacing w:before="0" w:beforeAutospacing="0" w:after="0" w:afterAutospacing="0" w:line="294" w:lineRule="atLeast"/>
      </w:pPr>
      <w:r>
        <w:rPr>
          <w:sz w:val="27"/>
          <w:szCs w:val="27"/>
        </w:rPr>
        <w:t>5.Ознакомление с основными направлениями и формами активизации познавательной, научно-исследовательской деятельности учащихся во внеурочное время (олимпиады, смотры, предметные недели, и др.).</w:t>
      </w:r>
    </w:p>
    <w:p w:rsidR="000C1909" w:rsidRDefault="000C1909" w:rsidP="000C1909">
      <w:pPr>
        <w:pStyle w:val="a5"/>
        <w:spacing w:before="0" w:beforeAutospacing="0" w:after="0" w:afterAutospacing="0" w:line="294" w:lineRule="atLeast"/>
      </w:pPr>
      <w:r>
        <w:rPr>
          <w:sz w:val="27"/>
          <w:szCs w:val="27"/>
        </w:rPr>
        <w:t>6. Создание условий для совершенствования педагогического мастерства молодого учителя.</w:t>
      </w:r>
    </w:p>
    <w:p w:rsidR="000C1909" w:rsidRDefault="000C1909" w:rsidP="000C1909">
      <w:pPr>
        <w:pStyle w:val="a5"/>
        <w:spacing w:before="0" w:beforeAutospacing="0" w:after="0" w:afterAutospacing="0" w:line="294" w:lineRule="atLeast"/>
      </w:pPr>
      <w:r>
        <w:rPr>
          <w:sz w:val="27"/>
          <w:szCs w:val="27"/>
        </w:rPr>
        <w:t>7. Демонстрация опыта успешной педагогической деятельности опытными учителями.</w:t>
      </w:r>
    </w:p>
    <w:p w:rsidR="000C1909" w:rsidRDefault="000C1909" w:rsidP="000C1909">
      <w:pPr>
        <w:pStyle w:val="a5"/>
        <w:spacing w:before="0" w:beforeAutospacing="0" w:after="0" w:afterAutospacing="0" w:line="294" w:lineRule="atLeast"/>
      </w:pPr>
      <w:r>
        <w:rPr>
          <w:sz w:val="27"/>
          <w:szCs w:val="27"/>
        </w:rPr>
        <w:t>8. Организация мониторинга эффективности деятельности.</w:t>
      </w:r>
    </w:p>
    <w:p w:rsidR="000C1909" w:rsidRDefault="000C1909" w:rsidP="000C1909">
      <w:pPr>
        <w:pStyle w:val="a5"/>
        <w:spacing w:before="0" w:beforeAutospacing="0" w:after="0" w:afterAutospacing="0" w:line="294" w:lineRule="atLeast"/>
      </w:pPr>
    </w:p>
    <w:p w:rsidR="000C1909" w:rsidRDefault="000C1909" w:rsidP="000C1909">
      <w:pPr>
        <w:pStyle w:val="a5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Ожидаемые результаты:</w:t>
      </w:r>
    </w:p>
    <w:p w:rsidR="000C1909" w:rsidRDefault="000C1909" w:rsidP="000C1909">
      <w:pPr>
        <w:pStyle w:val="a5"/>
        <w:spacing w:before="0" w:beforeAutospacing="0" w:after="0" w:afterAutospacing="0" w:line="294" w:lineRule="atLeast"/>
      </w:pPr>
      <w:r>
        <w:rPr>
          <w:sz w:val="27"/>
          <w:szCs w:val="27"/>
        </w:rPr>
        <w:t>- успешная адаптации начинающего педагога в учреждении;</w:t>
      </w:r>
    </w:p>
    <w:p w:rsidR="000C1909" w:rsidRDefault="000C1909" w:rsidP="000C1909">
      <w:pPr>
        <w:pStyle w:val="a5"/>
        <w:spacing w:before="0" w:beforeAutospacing="0" w:after="0" w:afterAutospacing="0" w:line="294" w:lineRule="atLeast"/>
      </w:pPr>
      <w:r>
        <w:rPr>
          <w:sz w:val="27"/>
          <w:szCs w:val="27"/>
        </w:rPr>
        <w:t>- активизации практических, индивидуальных, самостоятельных навыков преподавания;</w:t>
      </w:r>
    </w:p>
    <w:p w:rsidR="000C1909" w:rsidRDefault="000C1909" w:rsidP="000C1909">
      <w:pPr>
        <w:pStyle w:val="a5"/>
        <w:spacing w:before="0" w:beforeAutospacing="0" w:after="0" w:afterAutospacing="0" w:line="294" w:lineRule="atLeast"/>
      </w:pPr>
      <w:r>
        <w:rPr>
          <w:sz w:val="27"/>
          <w:szCs w:val="27"/>
        </w:rPr>
        <w:t>- повышение профессиональной компетентности молодого педагога в вопросах педагогики и психологии;</w:t>
      </w:r>
    </w:p>
    <w:p w:rsidR="000C1909" w:rsidRDefault="000C1909" w:rsidP="000C1909">
      <w:pPr>
        <w:pStyle w:val="a5"/>
        <w:spacing w:before="0" w:beforeAutospacing="0" w:after="0" w:afterAutospacing="0" w:line="294" w:lineRule="atLeast"/>
      </w:pPr>
      <w:r>
        <w:rPr>
          <w:sz w:val="27"/>
          <w:szCs w:val="27"/>
        </w:rPr>
        <w:t>- обеспечение непрерывного совершенствования качества преподавания;</w:t>
      </w:r>
    </w:p>
    <w:p w:rsidR="000C1909" w:rsidRDefault="000C1909" w:rsidP="000C1909">
      <w:pPr>
        <w:pStyle w:val="a5"/>
        <w:spacing w:before="0" w:beforeAutospacing="0" w:after="0" w:afterAutospacing="0" w:line="294" w:lineRule="atLeast"/>
      </w:pPr>
      <w:r>
        <w:rPr>
          <w:sz w:val="27"/>
          <w:szCs w:val="27"/>
        </w:rPr>
        <w:t>- совершенствование методов работы по развитию творческой и самостоятельной деятельности обучающихся;</w:t>
      </w:r>
    </w:p>
    <w:p w:rsidR="000C1909" w:rsidRDefault="000C1909" w:rsidP="000C1909">
      <w:pPr>
        <w:pStyle w:val="a5"/>
        <w:spacing w:before="0" w:beforeAutospacing="0" w:after="0" w:afterAutospacing="0" w:line="294" w:lineRule="atLeast"/>
      </w:pPr>
      <w:r>
        <w:rPr>
          <w:sz w:val="27"/>
          <w:szCs w:val="27"/>
        </w:rPr>
        <w:t>- использование в работе начинающих педагогов инновационных педагогических технологий.</w:t>
      </w:r>
    </w:p>
    <w:p w:rsidR="000C1909" w:rsidRDefault="000C1909" w:rsidP="000C1909">
      <w:pPr>
        <w:pStyle w:val="1"/>
        <w:spacing w:before="72"/>
        <w:ind w:left="89"/>
        <w:jc w:val="center"/>
      </w:pPr>
    </w:p>
    <w:p w:rsidR="000C1909" w:rsidRDefault="000C1909" w:rsidP="000C1909">
      <w:pPr>
        <w:pStyle w:val="1"/>
        <w:spacing w:before="72"/>
        <w:ind w:left="89"/>
        <w:jc w:val="center"/>
      </w:pPr>
    </w:p>
    <w:p w:rsidR="000C1909" w:rsidRDefault="000C1909" w:rsidP="000C1909">
      <w:pPr>
        <w:pStyle w:val="1"/>
        <w:spacing w:before="72"/>
        <w:ind w:left="89"/>
        <w:jc w:val="center"/>
      </w:pPr>
    </w:p>
    <w:p w:rsidR="000C1909" w:rsidRDefault="000C1909" w:rsidP="000C1909">
      <w:pPr>
        <w:pStyle w:val="1"/>
        <w:spacing w:before="72"/>
        <w:ind w:left="89"/>
        <w:jc w:val="center"/>
      </w:pPr>
    </w:p>
    <w:p w:rsidR="000C1909" w:rsidRDefault="000C1909" w:rsidP="000C1909">
      <w:pPr>
        <w:pStyle w:val="1"/>
        <w:spacing w:before="72"/>
        <w:ind w:left="89"/>
        <w:jc w:val="center"/>
      </w:pPr>
    </w:p>
    <w:p w:rsidR="000C1909" w:rsidRDefault="000C1909" w:rsidP="000C1909">
      <w:pPr>
        <w:pStyle w:val="1"/>
        <w:spacing w:before="72"/>
        <w:ind w:left="89"/>
        <w:jc w:val="center"/>
      </w:pPr>
    </w:p>
    <w:tbl>
      <w:tblPr>
        <w:tblStyle w:val="TableNormal"/>
        <w:tblW w:w="0" w:type="auto"/>
        <w:tblInd w:w="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7"/>
        <w:gridCol w:w="1807"/>
      </w:tblGrid>
      <w:tr w:rsidR="000C1909" w:rsidTr="003578E1">
        <w:trPr>
          <w:trHeight w:val="664"/>
        </w:trPr>
        <w:tc>
          <w:tcPr>
            <w:tcW w:w="8047" w:type="dxa"/>
          </w:tcPr>
          <w:p w:rsidR="000C1909" w:rsidRDefault="000C1909" w:rsidP="003578E1">
            <w:pPr>
              <w:pStyle w:val="TableParagraph"/>
              <w:spacing w:line="275" w:lineRule="exact"/>
              <w:ind w:left="2451" w:right="244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303030"/>
                <w:sz w:val="24"/>
              </w:rPr>
              <w:t>Планируемые</w:t>
            </w:r>
            <w:proofErr w:type="spellEnd"/>
            <w:r>
              <w:rPr>
                <w:b/>
                <w:color w:val="303030"/>
                <w:spacing w:val="58"/>
                <w:sz w:val="24"/>
              </w:rPr>
              <w:t xml:space="preserve"> </w:t>
            </w:r>
            <w:proofErr w:type="spellStart"/>
            <w:r>
              <w:rPr>
                <w:b/>
                <w:color w:val="303030"/>
                <w:sz w:val="24"/>
              </w:rPr>
              <w:t>мероприятия</w:t>
            </w:r>
            <w:proofErr w:type="spellEnd"/>
          </w:p>
        </w:tc>
        <w:tc>
          <w:tcPr>
            <w:tcW w:w="1807" w:type="dxa"/>
          </w:tcPr>
          <w:p w:rsidR="000C1909" w:rsidRDefault="000C1909" w:rsidP="003578E1">
            <w:pPr>
              <w:pStyle w:val="TableParagraph"/>
              <w:spacing w:before="1" w:line="273" w:lineRule="auto"/>
              <w:ind w:left="256" w:right="232" w:firstLine="360"/>
              <w:rPr>
                <w:b/>
                <w:sz w:val="24"/>
              </w:rPr>
            </w:pPr>
            <w:proofErr w:type="spellStart"/>
            <w:r>
              <w:rPr>
                <w:b/>
                <w:color w:val="303030"/>
                <w:sz w:val="24"/>
              </w:rPr>
              <w:t>Срок</w:t>
            </w:r>
            <w:proofErr w:type="spellEnd"/>
            <w:r>
              <w:rPr>
                <w:b/>
                <w:color w:val="303030"/>
                <w:sz w:val="24"/>
              </w:rPr>
              <w:t xml:space="preserve"> </w:t>
            </w:r>
            <w:proofErr w:type="spellStart"/>
            <w:r>
              <w:rPr>
                <w:b/>
                <w:color w:val="303030"/>
                <w:sz w:val="24"/>
              </w:rPr>
              <w:t>исполнения</w:t>
            </w:r>
            <w:proofErr w:type="spellEnd"/>
          </w:p>
        </w:tc>
      </w:tr>
      <w:tr w:rsidR="000C1909" w:rsidTr="003578E1">
        <w:trPr>
          <w:trHeight w:val="4247"/>
        </w:trPr>
        <w:tc>
          <w:tcPr>
            <w:tcW w:w="8047" w:type="dxa"/>
          </w:tcPr>
          <w:p w:rsidR="000C1909" w:rsidRPr="000C1909" w:rsidRDefault="000C1909" w:rsidP="003578E1">
            <w:pPr>
              <w:pStyle w:val="TableParagraph"/>
              <w:numPr>
                <w:ilvl w:val="0"/>
                <w:numId w:val="10"/>
              </w:numPr>
              <w:tabs>
                <w:tab w:val="left" w:pos="816"/>
              </w:tabs>
              <w:spacing w:line="273" w:lineRule="auto"/>
              <w:ind w:right="95" w:hanging="360"/>
              <w:jc w:val="both"/>
              <w:rPr>
                <w:sz w:val="24"/>
                <w:lang w:val="ru-RU"/>
              </w:rPr>
            </w:pPr>
            <w:r w:rsidRPr="000C1909">
              <w:rPr>
                <w:sz w:val="24"/>
                <w:lang w:val="ru-RU"/>
              </w:rPr>
              <w:t>Беседа: Традиции школы. Ближайшие и перспективные планы школы.</w:t>
            </w:r>
          </w:p>
          <w:p w:rsidR="000C1909" w:rsidRPr="000C1909" w:rsidRDefault="000C1909" w:rsidP="003578E1">
            <w:pPr>
              <w:pStyle w:val="TableParagraph"/>
              <w:numPr>
                <w:ilvl w:val="0"/>
                <w:numId w:val="10"/>
              </w:numPr>
              <w:tabs>
                <w:tab w:val="left" w:pos="816"/>
              </w:tabs>
              <w:spacing w:before="32" w:line="273" w:lineRule="auto"/>
              <w:ind w:right="97" w:hanging="360"/>
              <w:jc w:val="both"/>
              <w:rPr>
                <w:sz w:val="24"/>
                <w:lang w:val="ru-RU"/>
              </w:rPr>
            </w:pPr>
            <w:r w:rsidRPr="000C1909">
              <w:rPr>
                <w:sz w:val="24"/>
                <w:lang w:val="ru-RU"/>
              </w:rPr>
              <w:t xml:space="preserve">Инструктаж: Нормативно – правовая база школы </w:t>
            </w:r>
            <w:proofErr w:type="gramStart"/>
            <w:r w:rsidRPr="000C1909">
              <w:rPr>
                <w:sz w:val="24"/>
                <w:lang w:val="ru-RU"/>
              </w:rPr>
              <w:t>( программы</w:t>
            </w:r>
            <w:proofErr w:type="gramEnd"/>
            <w:r w:rsidRPr="000C1909">
              <w:rPr>
                <w:sz w:val="24"/>
                <w:lang w:val="ru-RU"/>
              </w:rPr>
              <w:t>, методические записки, государственные стандарты), правила внутреннего распорядка</w:t>
            </w:r>
            <w:r w:rsidRPr="000C1909">
              <w:rPr>
                <w:spacing w:val="-3"/>
                <w:sz w:val="24"/>
                <w:lang w:val="ru-RU"/>
              </w:rPr>
              <w:t xml:space="preserve"> </w:t>
            </w:r>
            <w:r w:rsidRPr="000C1909">
              <w:rPr>
                <w:sz w:val="24"/>
                <w:lang w:val="ru-RU"/>
              </w:rPr>
              <w:t>школы;</w:t>
            </w:r>
          </w:p>
          <w:p w:rsidR="000C1909" w:rsidRPr="000C1909" w:rsidRDefault="000C1909" w:rsidP="003578E1">
            <w:pPr>
              <w:pStyle w:val="TableParagraph"/>
              <w:numPr>
                <w:ilvl w:val="0"/>
                <w:numId w:val="10"/>
              </w:numPr>
              <w:tabs>
                <w:tab w:val="left" w:pos="816"/>
              </w:tabs>
              <w:spacing w:before="38" w:line="276" w:lineRule="auto"/>
              <w:ind w:right="92" w:hanging="360"/>
              <w:jc w:val="both"/>
              <w:rPr>
                <w:sz w:val="24"/>
                <w:lang w:val="ru-RU"/>
              </w:rPr>
            </w:pPr>
            <w:r w:rsidRPr="000C1909">
              <w:rPr>
                <w:sz w:val="24"/>
                <w:lang w:val="ru-RU"/>
              </w:rPr>
              <w:t>Практическое занятие: Планирование и организация работы по предмету (изучение основных тем программ, составление календарно-тематического планирования, знакомство с УМК, методической литературой, составление рабочих программ, поурочное</w:t>
            </w:r>
            <w:r w:rsidRPr="000C1909">
              <w:rPr>
                <w:spacing w:val="-2"/>
                <w:sz w:val="24"/>
                <w:lang w:val="ru-RU"/>
              </w:rPr>
              <w:t xml:space="preserve"> </w:t>
            </w:r>
            <w:r w:rsidRPr="000C1909">
              <w:rPr>
                <w:sz w:val="24"/>
                <w:lang w:val="ru-RU"/>
              </w:rPr>
              <w:t>планирование);</w:t>
            </w:r>
          </w:p>
          <w:p w:rsidR="000C1909" w:rsidRPr="000C1909" w:rsidRDefault="000C1909" w:rsidP="003578E1">
            <w:pPr>
              <w:pStyle w:val="TableParagraph"/>
              <w:numPr>
                <w:ilvl w:val="0"/>
                <w:numId w:val="10"/>
              </w:numPr>
              <w:tabs>
                <w:tab w:val="left" w:pos="816"/>
              </w:tabs>
              <w:spacing w:before="30" w:line="273" w:lineRule="auto"/>
              <w:ind w:right="93" w:hanging="360"/>
              <w:jc w:val="both"/>
              <w:rPr>
                <w:sz w:val="24"/>
                <w:lang w:val="ru-RU"/>
              </w:rPr>
            </w:pPr>
            <w:r w:rsidRPr="000C1909">
              <w:rPr>
                <w:sz w:val="24"/>
                <w:lang w:val="ru-RU"/>
              </w:rPr>
              <w:t xml:space="preserve">Изучение инструкций: Как вести электронный журнал, мониторинг физического развития. </w:t>
            </w:r>
          </w:p>
        </w:tc>
        <w:tc>
          <w:tcPr>
            <w:tcW w:w="1807" w:type="dxa"/>
          </w:tcPr>
          <w:p w:rsidR="000C1909" w:rsidRPr="000C1909" w:rsidRDefault="000C1909" w:rsidP="003578E1">
            <w:pPr>
              <w:pStyle w:val="TableParagraph"/>
              <w:rPr>
                <w:b/>
                <w:sz w:val="26"/>
                <w:lang w:val="ru-RU"/>
              </w:rPr>
            </w:pPr>
          </w:p>
          <w:p w:rsidR="000C1909" w:rsidRPr="000C1909" w:rsidRDefault="000C1909" w:rsidP="003578E1">
            <w:pPr>
              <w:pStyle w:val="TableParagraph"/>
              <w:rPr>
                <w:b/>
                <w:sz w:val="34"/>
                <w:lang w:val="ru-RU"/>
              </w:rPr>
            </w:pPr>
          </w:p>
          <w:p w:rsidR="000C1909" w:rsidRDefault="000C1909" w:rsidP="003578E1">
            <w:pPr>
              <w:pStyle w:val="TableParagraph"/>
              <w:spacing w:line="273" w:lineRule="auto"/>
              <w:ind w:left="105" w:right="763"/>
              <w:rPr>
                <w:sz w:val="24"/>
              </w:rPr>
            </w:pPr>
            <w:proofErr w:type="spellStart"/>
            <w:r>
              <w:rPr>
                <w:color w:val="303030"/>
                <w:sz w:val="24"/>
              </w:rPr>
              <w:t>август</w:t>
            </w:r>
            <w:proofErr w:type="spellEnd"/>
            <w:r>
              <w:rPr>
                <w:color w:val="303030"/>
                <w:sz w:val="24"/>
              </w:rPr>
              <w:t xml:space="preserve">- </w:t>
            </w:r>
            <w:proofErr w:type="spellStart"/>
            <w:r>
              <w:rPr>
                <w:color w:val="303030"/>
                <w:sz w:val="24"/>
              </w:rPr>
              <w:t>сентябрь</w:t>
            </w:r>
            <w:proofErr w:type="spellEnd"/>
          </w:p>
        </w:tc>
      </w:tr>
      <w:tr w:rsidR="000C1909" w:rsidTr="003578E1">
        <w:trPr>
          <w:trHeight w:val="2397"/>
        </w:trPr>
        <w:tc>
          <w:tcPr>
            <w:tcW w:w="8047" w:type="dxa"/>
          </w:tcPr>
          <w:p w:rsidR="000C1909" w:rsidRDefault="000C1909" w:rsidP="003578E1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  <w:tab w:val="left" w:pos="816"/>
              </w:tabs>
              <w:spacing w:line="273" w:lineRule="auto"/>
              <w:ind w:right="93" w:hanging="360"/>
              <w:rPr>
                <w:rFonts w:ascii="Wingdings" w:hAnsi="Wingdings"/>
                <w:sz w:val="24"/>
              </w:rPr>
            </w:pPr>
            <w:r w:rsidRPr="000C1909">
              <w:rPr>
                <w:sz w:val="24"/>
                <w:lang w:val="ru-RU"/>
              </w:rPr>
              <w:t xml:space="preserve">Посещение молодым специалистом уроков учителя - </w:t>
            </w:r>
            <w:proofErr w:type="gramStart"/>
            <w:r w:rsidRPr="000C1909">
              <w:rPr>
                <w:sz w:val="24"/>
                <w:lang w:val="ru-RU"/>
              </w:rPr>
              <w:t>наставника .</w:t>
            </w:r>
            <w:proofErr w:type="gramEnd"/>
            <w:r w:rsidRPr="000C1909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Самоанализ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урока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наставником</w:t>
            </w:r>
            <w:proofErr w:type="spellEnd"/>
            <w:r>
              <w:rPr>
                <w:sz w:val="24"/>
              </w:rPr>
              <w:t>;</w:t>
            </w:r>
          </w:p>
          <w:p w:rsidR="000C1909" w:rsidRPr="000C1909" w:rsidRDefault="000C1909" w:rsidP="003578E1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  <w:tab w:val="left" w:pos="816"/>
              </w:tabs>
              <w:spacing w:before="28" w:line="266" w:lineRule="auto"/>
              <w:ind w:right="95" w:hanging="360"/>
              <w:rPr>
                <w:rFonts w:ascii="Wingdings" w:hAnsi="Wingdings"/>
                <w:sz w:val="28"/>
                <w:lang w:val="ru-RU"/>
              </w:rPr>
            </w:pPr>
            <w:r w:rsidRPr="000C1909">
              <w:rPr>
                <w:sz w:val="24"/>
                <w:lang w:val="ru-RU"/>
              </w:rPr>
              <w:t>Самообразование - лучшее образование. Оказание помощи в выборе методической темы по</w:t>
            </w:r>
            <w:r w:rsidRPr="000C1909">
              <w:rPr>
                <w:spacing w:val="-1"/>
                <w:sz w:val="24"/>
                <w:lang w:val="ru-RU"/>
              </w:rPr>
              <w:t xml:space="preserve"> </w:t>
            </w:r>
            <w:r w:rsidRPr="000C1909">
              <w:rPr>
                <w:sz w:val="24"/>
                <w:lang w:val="ru-RU"/>
              </w:rPr>
              <w:t>самообразованию;</w:t>
            </w:r>
          </w:p>
          <w:p w:rsidR="000C1909" w:rsidRPr="000C1909" w:rsidRDefault="000C1909" w:rsidP="003578E1">
            <w:pPr>
              <w:pStyle w:val="TableParagraph"/>
              <w:numPr>
                <w:ilvl w:val="0"/>
                <w:numId w:val="9"/>
              </w:numPr>
              <w:tabs>
                <w:tab w:val="left" w:pos="995"/>
                <w:tab w:val="left" w:pos="996"/>
              </w:tabs>
              <w:spacing w:before="40"/>
              <w:ind w:left="995" w:hanging="529"/>
              <w:rPr>
                <w:rFonts w:ascii="Wingdings" w:hAnsi="Wingdings"/>
                <w:sz w:val="28"/>
                <w:lang w:val="ru-RU"/>
              </w:rPr>
            </w:pPr>
            <w:r w:rsidRPr="000C1909">
              <w:rPr>
                <w:sz w:val="24"/>
                <w:lang w:val="ru-RU"/>
              </w:rPr>
              <w:t>Практикум по темам "Разработка поурочных</w:t>
            </w:r>
            <w:r w:rsidRPr="000C1909">
              <w:rPr>
                <w:spacing w:val="-1"/>
                <w:sz w:val="24"/>
                <w:lang w:val="ru-RU"/>
              </w:rPr>
              <w:t xml:space="preserve"> </w:t>
            </w:r>
            <w:r w:rsidRPr="000C1909">
              <w:rPr>
                <w:sz w:val="24"/>
                <w:lang w:val="ru-RU"/>
              </w:rPr>
              <w:t>планов"</w:t>
            </w:r>
          </w:p>
          <w:p w:rsidR="000C1909" w:rsidRPr="000C1909" w:rsidRDefault="000C1909" w:rsidP="003578E1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  <w:tab w:val="left" w:pos="816"/>
              </w:tabs>
              <w:spacing w:before="67" w:line="273" w:lineRule="auto"/>
              <w:ind w:right="98" w:hanging="360"/>
              <w:rPr>
                <w:rFonts w:ascii="Wingdings" w:hAnsi="Wingdings"/>
                <w:sz w:val="24"/>
                <w:lang w:val="ru-RU"/>
              </w:rPr>
            </w:pPr>
            <w:r w:rsidRPr="000C1909">
              <w:rPr>
                <w:sz w:val="24"/>
                <w:lang w:val="ru-RU"/>
              </w:rPr>
              <w:t>Посещение уроков молодого учителя с целью знакомства с работой, выявления затруднений, оказания методической</w:t>
            </w:r>
            <w:r w:rsidRPr="000C1909">
              <w:rPr>
                <w:spacing w:val="-4"/>
                <w:sz w:val="24"/>
                <w:lang w:val="ru-RU"/>
              </w:rPr>
              <w:t xml:space="preserve"> </w:t>
            </w:r>
            <w:r w:rsidRPr="000C1909">
              <w:rPr>
                <w:sz w:val="24"/>
                <w:lang w:val="ru-RU"/>
              </w:rPr>
              <w:t>помощи.</w:t>
            </w:r>
          </w:p>
        </w:tc>
        <w:tc>
          <w:tcPr>
            <w:tcW w:w="1807" w:type="dxa"/>
            <w:vMerge w:val="restart"/>
          </w:tcPr>
          <w:p w:rsidR="000C1909" w:rsidRPr="000C1909" w:rsidRDefault="000C1909" w:rsidP="003578E1">
            <w:pPr>
              <w:pStyle w:val="TableParagraph"/>
              <w:rPr>
                <w:b/>
                <w:sz w:val="26"/>
                <w:lang w:val="ru-RU"/>
              </w:rPr>
            </w:pPr>
          </w:p>
          <w:p w:rsidR="000C1909" w:rsidRPr="000C1909" w:rsidRDefault="000C1909" w:rsidP="003578E1">
            <w:pPr>
              <w:pStyle w:val="TableParagraph"/>
              <w:rPr>
                <w:b/>
                <w:sz w:val="26"/>
                <w:lang w:val="ru-RU"/>
              </w:rPr>
            </w:pPr>
          </w:p>
          <w:p w:rsidR="000C1909" w:rsidRPr="000C1909" w:rsidRDefault="000C1909" w:rsidP="003578E1">
            <w:pPr>
              <w:pStyle w:val="TableParagraph"/>
              <w:rPr>
                <w:b/>
                <w:sz w:val="26"/>
                <w:lang w:val="ru-RU"/>
              </w:rPr>
            </w:pPr>
          </w:p>
          <w:p w:rsidR="000C1909" w:rsidRPr="000C1909" w:rsidRDefault="000C1909" w:rsidP="003578E1">
            <w:pPr>
              <w:pStyle w:val="TableParagraph"/>
              <w:rPr>
                <w:b/>
                <w:sz w:val="26"/>
                <w:lang w:val="ru-RU"/>
              </w:rPr>
            </w:pPr>
          </w:p>
          <w:p w:rsidR="000C1909" w:rsidRPr="000C1909" w:rsidRDefault="000C1909" w:rsidP="003578E1">
            <w:pPr>
              <w:pStyle w:val="TableParagraph"/>
              <w:rPr>
                <w:b/>
                <w:sz w:val="26"/>
                <w:lang w:val="ru-RU"/>
              </w:rPr>
            </w:pPr>
          </w:p>
          <w:p w:rsidR="000C1909" w:rsidRPr="000C1909" w:rsidRDefault="000C1909" w:rsidP="003578E1">
            <w:pPr>
              <w:pStyle w:val="TableParagraph"/>
              <w:spacing w:before="4"/>
              <w:rPr>
                <w:b/>
                <w:sz w:val="20"/>
                <w:lang w:val="ru-RU"/>
              </w:rPr>
            </w:pPr>
          </w:p>
          <w:p w:rsidR="000C1909" w:rsidRDefault="000C1909" w:rsidP="003578E1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color w:val="303030"/>
                <w:sz w:val="24"/>
              </w:rPr>
              <w:t>Октябрь</w:t>
            </w:r>
            <w:proofErr w:type="spellEnd"/>
          </w:p>
          <w:p w:rsidR="000C1909" w:rsidRDefault="000C1909" w:rsidP="003578E1">
            <w:pPr>
              <w:pStyle w:val="TableParagraph"/>
              <w:rPr>
                <w:b/>
                <w:sz w:val="26"/>
              </w:rPr>
            </w:pPr>
          </w:p>
          <w:p w:rsidR="000C1909" w:rsidRDefault="000C1909" w:rsidP="003578E1">
            <w:pPr>
              <w:pStyle w:val="TableParagraph"/>
              <w:rPr>
                <w:b/>
                <w:sz w:val="26"/>
              </w:rPr>
            </w:pPr>
          </w:p>
          <w:p w:rsidR="000C1909" w:rsidRDefault="000C1909" w:rsidP="003578E1">
            <w:pPr>
              <w:pStyle w:val="TableParagraph"/>
              <w:rPr>
                <w:b/>
                <w:sz w:val="26"/>
              </w:rPr>
            </w:pPr>
          </w:p>
          <w:p w:rsidR="000C1909" w:rsidRDefault="000C1909" w:rsidP="003578E1">
            <w:pPr>
              <w:pStyle w:val="TableParagraph"/>
              <w:rPr>
                <w:b/>
                <w:sz w:val="26"/>
              </w:rPr>
            </w:pPr>
          </w:p>
          <w:p w:rsidR="000C1909" w:rsidRDefault="000C1909" w:rsidP="003578E1">
            <w:pPr>
              <w:pStyle w:val="TableParagraph"/>
              <w:rPr>
                <w:b/>
                <w:sz w:val="26"/>
              </w:rPr>
            </w:pPr>
          </w:p>
          <w:p w:rsidR="000C1909" w:rsidRDefault="000C1909" w:rsidP="003578E1">
            <w:pPr>
              <w:pStyle w:val="TableParagraph"/>
              <w:rPr>
                <w:b/>
                <w:sz w:val="26"/>
              </w:rPr>
            </w:pPr>
          </w:p>
          <w:p w:rsidR="000C1909" w:rsidRDefault="000C1909" w:rsidP="003578E1">
            <w:pPr>
              <w:pStyle w:val="TableParagraph"/>
              <w:rPr>
                <w:b/>
                <w:sz w:val="26"/>
              </w:rPr>
            </w:pPr>
          </w:p>
          <w:p w:rsidR="000C1909" w:rsidRDefault="000C1909" w:rsidP="003578E1">
            <w:pPr>
              <w:pStyle w:val="TableParagraph"/>
              <w:rPr>
                <w:b/>
                <w:sz w:val="26"/>
              </w:rPr>
            </w:pPr>
          </w:p>
          <w:p w:rsidR="000C1909" w:rsidRDefault="000C1909" w:rsidP="003578E1">
            <w:pPr>
              <w:pStyle w:val="TableParagraph"/>
              <w:rPr>
                <w:b/>
                <w:sz w:val="26"/>
              </w:rPr>
            </w:pPr>
          </w:p>
          <w:p w:rsidR="000C1909" w:rsidRDefault="000C1909" w:rsidP="003578E1">
            <w:pPr>
              <w:pStyle w:val="TableParagraph"/>
              <w:spacing w:before="158"/>
              <w:ind w:left="105"/>
              <w:rPr>
                <w:sz w:val="24"/>
              </w:rPr>
            </w:pPr>
            <w:proofErr w:type="spellStart"/>
            <w:r>
              <w:rPr>
                <w:color w:val="303030"/>
                <w:sz w:val="24"/>
              </w:rPr>
              <w:t>ноябрь</w:t>
            </w:r>
            <w:proofErr w:type="spellEnd"/>
          </w:p>
        </w:tc>
      </w:tr>
      <w:tr w:rsidR="000C1909" w:rsidTr="003578E1">
        <w:trPr>
          <w:trHeight w:val="4017"/>
        </w:trPr>
        <w:tc>
          <w:tcPr>
            <w:tcW w:w="8047" w:type="dxa"/>
          </w:tcPr>
          <w:p w:rsidR="000C1909" w:rsidRDefault="000C1909" w:rsidP="003578E1">
            <w:pPr>
              <w:pStyle w:val="TableParagraph"/>
              <w:spacing w:before="8"/>
              <w:rPr>
                <w:b/>
                <w:sz w:val="29"/>
              </w:rPr>
            </w:pPr>
          </w:p>
          <w:p w:rsidR="000C1909" w:rsidRDefault="000C1909" w:rsidP="003578E1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  <w:tab w:val="left" w:pos="816"/>
                <w:tab w:val="left" w:pos="2570"/>
                <w:tab w:val="left" w:pos="4051"/>
                <w:tab w:val="left" w:pos="5486"/>
                <w:tab w:val="left" w:pos="5875"/>
                <w:tab w:val="left" w:pos="6955"/>
                <w:tab w:val="left" w:pos="7807"/>
              </w:tabs>
              <w:spacing w:line="273" w:lineRule="auto"/>
              <w:ind w:right="99" w:hanging="360"/>
              <w:rPr>
                <w:sz w:val="24"/>
              </w:rPr>
            </w:pPr>
            <w:r w:rsidRPr="000C1909">
              <w:rPr>
                <w:sz w:val="24"/>
                <w:lang w:val="ru-RU"/>
              </w:rPr>
              <w:t>Методические</w:t>
            </w:r>
            <w:r w:rsidRPr="000C1909">
              <w:rPr>
                <w:sz w:val="24"/>
                <w:lang w:val="ru-RU"/>
              </w:rPr>
              <w:tab/>
              <w:t>разработки:</w:t>
            </w:r>
            <w:r w:rsidRPr="000C1909">
              <w:rPr>
                <w:sz w:val="24"/>
                <w:lang w:val="ru-RU"/>
              </w:rPr>
              <w:tab/>
              <w:t>требования</w:t>
            </w:r>
            <w:r w:rsidRPr="000C1909">
              <w:rPr>
                <w:sz w:val="24"/>
                <w:lang w:val="ru-RU"/>
              </w:rPr>
              <w:tab/>
              <w:t>к</w:t>
            </w:r>
            <w:r w:rsidRPr="000C1909">
              <w:rPr>
                <w:sz w:val="24"/>
                <w:lang w:val="ru-RU"/>
              </w:rPr>
              <w:tab/>
              <w:t>анализу</w:t>
            </w:r>
            <w:r w:rsidRPr="000C1909">
              <w:rPr>
                <w:sz w:val="24"/>
                <w:lang w:val="ru-RU"/>
              </w:rPr>
              <w:tab/>
              <w:t>урока</w:t>
            </w:r>
            <w:r w:rsidRPr="000C1909">
              <w:rPr>
                <w:sz w:val="24"/>
                <w:lang w:val="ru-RU"/>
              </w:rPr>
              <w:tab/>
            </w:r>
            <w:r w:rsidRPr="000C1909">
              <w:rPr>
                <w:spacing w:val="-18"/>
                <w:sz w:val="24"/>
                <w:lang w:val="ru-RU"/>
              </w:rPr>
              <w:t xml:space="preserve">и </w:t>
            </w:r>
            <w:r w:rsidRPr="000C1909">
              <w:rPr>
                <w:sz w:val="24"/>
                <w:lang w:val="ru-RU"/>
              </w:rPr>
              <w:t xml:space="preserve">деятельности учителя на уроке. </w:t>
            </w:r>
            <w:proofErr w:type="spellStart"/>
            <w:r>
              <w:rPr>
                <w:sz w:val="24"/>
              </w:rPr>
              <w:t>Типы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виды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формы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урока</w:t>
            </w:r>
            <w:proofErr w:type="spellEnd"/>
            <w:r>
              <w:rPr>
                <w:sz w:val="24"/>
              </w:rPr>
              <w:t>;</w:t>
            </w:r>
          </w:p>
          <w:p w:rsidR="000C1909" w:rsidRPr="000C1909" w:rsidRDefault="000C1909" w:rsidP="003578E1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  <w:tab w:val="left" w:pos="816"/>
                <w:tab w:val="left" w:pos="1943"/>
                <w:tab w:val="left" w:pos="3146"/>
                <w:tab w:val="left" w:pos="3760"/>
                <w:tab w:val="left" w:pos="5044"/>
                <w:tab w:val="left" w:pos="6935"/>
              </w:tabs>
              <w:spacing w:before="36" w:line="273" w:lineRule="auto"/>
              <w:ind w:right="95" w:hanging="360"/>
              <w:rPr>
                <w:sz w:val="24"/>
                <w:lang w:val="ru-RU"/>
              </w:rPr>
            </w:pPr>
            <w:r w:rsidRPr="000C1909">
              <w:rPr>
                <w:sz w:val="24"/>
                <w:lang w:val="ru-RU"/>
              </w:rPr>
              <w:t>Занятие:</w:t>
            </w:r>
            <w:r w:rsidRPr="000C1909">
              <w:rPr>
                <w:sz w:val="24"/>
                <w:lang w:val="ru-RU"/>
              </w:rPr>
              <w:tab/>
              <w:t>Работа</w:t>
            </w:r>
            <w:r w:rsidRPr="000C1909">
              <w:rPr>
                <w:sz w:val="24"/>
                <w:lang w:val="ru-RU"/>
              </w:rPr>
              <w:tab/>
              <w:t>с</w:t>
            </w:r>
            <w:r w:rsidRPr="000C1909">
              <w:rPr>
                <w:sz w:val="24"/>
                <w:lang w:val="ru-RU"/>
              </w:rPr>
              <w:tab/>
              <w:t>школьной</w:t>
            </w:r>
            <w:r w:rsidRPr="000C1909">
              <w:rPr>
                <w:sz w:val="24"/>
                <w:lang w:val="ru-RU"/>
              </w:rPr>
              <w:tab/>
              <w:t>документацией;</w:t>
            </w:r>
            <w:r w:rsidRPr="000C1909">
              <w:rPr>
                <w:sz w:val="24"/>
                <w:lang w:val="ru-RU"/>
              </w:rPr>
              <w:tab/>
            </w:r>
            <w:r w:rsidRPr="000C1909">
              <w:rPr>
                <w:spacing w:val="-3"/>
                <w:sz w:val="24"/>
                <w:lang w:val="ru-RU"/>
              </w:rPr>
              <w:t xml:space="preserve">Обучение </w:t>
            </w:r>
            <w:r w:rsidRPr="000C1909">
              <w:rPr>
                <w:sz w:val="24"/>
                <w:lang w:val="ru-RU"/>
              </w:rPr>
              <w:t>составлению отчетности по окончанию четверти;</w:t>
            </w:r>
          </w:p>
          <w:p w:rsidR="000C1909" w:rsidRPr="000C1909" w:rsidRDefault="000C1909" w:rsidP="003578E1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  <w:tab w:val="left" w:pos="816"/>
              </w:tabs>
              <w:spacing w:before="33" w:line="276" w:lineRule="auto"/>
              <w:ind w:right="94" w:hanging="360"/>
              <w:rPr>
                <w:sz w:val="24"/>
                <w:lang w:val="ru-RU"/>
              </w:rPr>
            </w:pPr>
            <w:r w:rsidRPr="000C1909">
              <w:rPr>
                <w:sz w:val="24"/>
                <w:lang w:val="ru-RU"/>
              </w:rPr>
              <w:t>Изучение положения о текущем и итоговом контроле за знаниями учащихся;</w:t>
            </w:r>
          </w:p>
          <w:p w:rsidR="000C1909" w:rsidRPr="000C1909" w:rsidRDefault="000C1909" w:rsidP="003578E1">
            <w:pPr>
              <w:pStyle w:val="TableParagraph"/>
              <w:numPr>
                <w:ilvl w:val="0"/>
                <w:numId w:val="8"/>
              </w:numPr>
              <w:tabs>
                <w:tab w:val="left" w:pos="876"/>
              </w:tabs>
              <w:spacing w:before="28"/>
              <w:ind w:left="875" w:hanging="409"/>
              <w:jc w:val="both"/>
              <w:rPr>
                <w:sz w:val="24"/>
                <w:lang w:val="ru-RU"/>
              </w:rPr>
            </w:pPr>
            <w:r w:rsidRPr="000C1909">
              <w:rPr>
                <w:sz w:val="24"/>
                <w:lang w:val="ru-RU"/>
              </w:rPr>
              <w:t>Занятие: Современный урок и его</w:t>
            </w:r>
            <w:r w:rsidRPr="000C1909">
              <w:rPr>
                <w:spacing w:val="-1"/>
                <w:sz w:val="24"/>
                <w:lang w:val="ru-RU"/>
              </w:rPr>
              <w:t xml:space="preserve"> </w:t>
            </w:r>
            <w:r w:rsidRPr="000C1909">
              <w:rPr>
                <w:sz w:val="24"/>
                <w:lang w:val="ru-RU"/>
              </w:rPr>
              <w:t>организация;</w:t>
            </w:r>
          </w:p>
          <w:p w:rsidR="000C1909" w:rsidRPr="000C1909" w:rsidRDefault="000C1909" w:rsidP="003578E1">
            <w:pPr>
              <w:pStyle w:val="TableParagraph"/>
              <w:numPr>
                <w:ilvl w:val="0"/>
                <w:numId w:val="8"/>
              </w:numPr>
              <w:tabs>
                <w:tab w:val="left" w:pos="816"/>
              </w:tabs>
              <w:spacing w:before="74" w:line="276" w:lineRule="auto"/>
              <w:ind w:right="94" w:hanging="360"/>
              <w:jc w:val="both"/>
              <w:rPr>
                <w:sz w:val="24"/>
                <w:lang w:val="ru-RU"/>
              </w:rPr>
            </w:pPr>
            <w:r w:rsidRPr="000C1909">
              <w:rPr>
                <w:sz w:val="24"/>
                <w:lang w:val="ru-RU"/>
              </w:rPr>
              <w:t>Практикум: Разработка олимпиадных заданий. Цель: научить молодого специалиста грамотно составлять олимпиадные задания. Знакомство с методикой подготовки учащихся к конкурсам, олимпиадам по</w:t>
            </w:r>
            <w:r w:rsidRPr="000C1909">
              <w:rPr>
                <w:spacing w:val="-2"/>
                <w:sz w:val="24"/>
                <w:lang w:val="ru-RU"/>
              </w:rPr>
              <w:t xml:space="preserve"> </w:t>
            </w:r>
            <w:r w:rsidRPr="000C1909">
              <w:rPr>
                <w:sz w:val="24"/>
                <w:lang w:val="ru-RU"/>
              </w:rPr>
              <w:t>предмету.</w:t>
            </w:r>
          </w:p>
        </w:tc>
        <w:tc>
          <w:tcPr>
            <w:tcW w:w="1807" w:type="dxa"/>
            <w:vMerge/>
            <w:tcBorders>
              <w:top w:val="nil"/>
            </w:tcBorders>
          </w:tcPr>
          <w:p w:rsidR="000C1909" w:rsidRPr="000C1909" w:rsidRDefault="000C1909" w:rsidP="003578E1">
            <w:pPr>
              <w:rPr>
                <w:sz w:val="2"/>
                <w:szCs w:val="2"/>
                <w:lang w:val="ru-RU"/>
              </w:rPr>
            </w:pPr>
          </w:p>
        </w:tc>
      </w:tr>
      <w:tr w:rsidR="000C1909" w:rsidTr="003578E1">
        <w:trPr>
          <w:trHeight w:val="1300"/>
        </w:trPr>
        <w:tc>
          <w:tcPr>
            <w:tcW w:w="8047" w:type="dxa"/>
          </w:tcPr>
          <w:p w:rsidR="000C1909" w:rsidRDefault="000C1909" w:rsidP="003578E1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spacing w:line="273" w:lineRule="auto"/>
              <w:ind w:right="94" w:hanging="360"/>
              <w:jc w:val="both"/>
              <w:rPr>
                <w:sz w:val="24"/>
              </w:rPr>
            </w:pPr>
            <w:r w:rsidRPr="000C1909">
              <w:rPr>
                <w:sz w:val="24"/>
                <w:lang w:val="ru-RU"/>
              </w:rPr>
              <w:t xml:space="preserve">Беседа: Организация индивидуальных занятий с различными категориями учащихся. </w:t>
            </w:r>
            <w:proofErr w:type="spellStart"/>
            <w:r>
              <w:rPr>
                <w:sz w:val="24"/>
              </w:rPr>
              <w:t>Индивидуальный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подход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организации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деятельности</w:t>
            </w:r>
            <w:proofErr w:type="spellEnd"/>
            <w:r>
              <w:rPr>
                <w:sz w:val="24"/>
              </w:rPr>
              <w:t>;</w:t>
            </w:r>
          </w:p>
          <w:p w:rsidR="000C1909" w:rsidRPr="000C1909" w:rsidRDefault="000C1909" w:rsidP="003578E1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spacing w:before="34"/>
              <w:ind w:left="815" w:hanging="349"/>
              <w:jc w:val="both"/>
              <w:rPr>
                <w:sz w:val="24"/>
                <w:lang w:val="ru-RU"/>
              </w:rPr>
            </w:pPr>
            <w:r w:rsidRPr="000C1909">
              <w:rPr>
                <w:sz w:val="24"/>
                <w:lang w:val="ru-RU"/>
              </w:rPr>
              <w:t>Тренинг: Учусь строить отношения; Анализ</w:t>
            </w:r>
            <w:r w:rsidRPr="000C1909">
              <w:rPr>
                <w:spacing w:val="1"/>
                <w:sz w:val="24"/>
                <w:lang w:val="ru-RU"/>
              </w:rPr>
              <w:t xml:space="preserve"> </w:t>
            </w:r>
            <w:r w:rsidRPr="000C1909">
              <w:rPr>
                <w:sz w:val="24"/>
                <w:lang w:val="ru-RU"/>
              </w:rPr>
              <w:t>педагогических</w:t>
            </w:r>
          </w:p>
        </w:tc>
        <w:tc>
          <w:tcPr>
            <w:tcW w:w="1807" w:type="dxa"/>
          </w:tcPr>
          <w:p w:rsidR="000C1909" w:rsidRDefault="000C1909" w:rsidP="003578E1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proofErr w:type="spellStart"/>
            <w:r>
              <w:rPr>
                <w:color w:val="303030"/>
                <w:sz w:val="24"/>
              </w:rPr>
              <w:t>декабрь</w:t>
            </w:r>
            <w:proofErr w:type="spellEnd"/>
          </w:p>
        </w:tc>
      </w:tr>
    </w:tbl>
    <w:p w:rsidR="000C1909" w:rsidRDefault="000C1909" w:rsidP="000C1909">
      <w:pPr>
        <w:spacing w:line="270" w:lineRule="exact"/>
        <w:rPr>
          <w:sz w:val="24"/>
        </w:rPr>
        <w:sectPr w:rsidR="000C1909">
          <w:pgSz w:w="11910" w:h="16840"/>
          <w:pgMar w:top="1040" w:right="620" w:bottom="1240" w:left="1100" w:header="0" w:footer="978" w:gutter="0"/>
          <w:cols w:space="720"/>
        </w:sectPr>
      </w:pPr>
    </w:p>
    <w:tbl>
      <w:tblPr>
        <w:tblStyle w:val="TableNormal"/>
        <w:tblW w:w="0" w:type="auto"/>
        <w:tblInd w:w="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7"/>
        <w:gridCol w:w="1807"/>
      </w:tblGrid>
      <w:tr w:rsidR="000C1909" w:rsidTr="003578E1">
        <w:trPr>
          <w:trHeight w:val="1012"/>
        </w:trPr>
        <w:tc>
          <w:tcPr>
            <w:tcW w:w="8047" w:type="dxa"/>
          </w:tcPr>
          <w:p w:rsidR="000C1909" w:rsidRPr="000C1909" w:rsidRDefault="000C1909" w:rsidP="003578E1">
            <w:pPr>
              <w:pStyle w:val="TableParagraph"/>
              <w:spacing w:line="265" w:lineRule="exact"/>
              <w:ind w:left="827"/>
              <w:rPr>
                <w:sz w:val="24"/>
                <w:lang w:val="ru-RU"/>
              </w:rPr>
            </w:pPr>
            <w:r w:rsidRPr="000C1909">
              <w:rPr>
                <w:sz w:val="24"/>
                <w:lang w:val="ru-RU"/>
              </w:rPr>
              <w:lastRenderedPageBreak/>
              <w:t>ситуаций; Общая схема анализа причин конфликтных ситуаций;</w:t>
            </w:r>
          </w:p>
          <w:p w:rsidR="000C1909" w:rsidRPr="000C1909" w:rsidRDefault="000C1909" w:rsidP="003578E1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spacing w:before="72" w:line="276" w:lineRule="auto"/>
              <w:ind w:right="95" w:hanging="360"/>
              <w:rPr>
                <w:sz w:val="24"/>
                <w:lang w:val="ru-RU"/>
              </w:rPr>
            </w:pPr>
            <w:r w:rsidRPr="000C1909">
              <w:rPr>
                <w:sz w:val="24"/>
                <w:lang w:val="ru-RU"/>
              </w:rPr>
              <w:t>Посещение молодым специалистом уроков учителя - наставника в среднем и старшем</w:t>
            </w:r>
            <w:r w:rsidRPr="000C1909">
              <w:rPr>
                <w:spacing w:val="-2"/>
                <w:sz w:val="24"/>
                <w:lang w:val="ru-RU"/>
              </w:rPr>
              <w:t xml:space="preserve"> </w:t>
            </w:r>
            <w:r w:rsidRPr="000C1909">
              <w:rPr>
                <w:sz w:val="24"/>
                <w:lang w:val="ru-RU"/>
              </w:rPr>
              <w:t>звене;</w:t>
            </w:r>
          </w:p>
        </w:tc>
        <w:tc>
          <w:tcPr>
            <w:tcW w:w="1807" w:type="dxa"/>
          </w:tcPr>
          <w:p w:rsidR="000C1909" w:rsidRPr="000C1909" w:rsidRDefault="000C1909" w:rsidP="003578E1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0C1909" w:rsidTr="003578E1">
        <w:trPr>
          <w:trHeight w:val="1677"/>
        </w:trPr>
        <w:tc>
          <w:tcPr>
            <w:tcW w:w="8047" w:type="dxa"/>
          </w:tcPr>
          <w:p w:rsidR="000C1909" w:rsidRPr="000C1909" w:rsidRDefault="000C1909" w:rsidP="003578E1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spacing w:line="273" w:lineRule="auto"/>
              <w:ind w:right="96" w:hanging="360"/>
              <w:rPr>
                <w:sz w:val="24"/>
                <w:lang w:val="ru-RU"/>
              </w:rPr>
            </w:pPr>
            <w:r w:rsidRPr="000C1909">
              <w:rPr>
                <w:sz w:val="24"/>
                <w:lang w:val="ru-RU"/>
              </w:rPr>
              <w:t xml:space="preserve">Индивидуальная беседа: </w:t>
            </w:r>
            <w:proofErr w:type="spellStart"/>
            <w:r w:rsidRPr="000C1909">
              <w:rPr>
                <w:sz w:val="24"/>
                <w:lang w:val="ru-RU"/>
              </w:rPr>
              <w:t>Психолого</w:t>
            </w:r>
            <w:proofErr w:type="spellEnd"/>
            <w:r w:rsidRPr="000C1909">
              <w:rPr>
                <w:sz w:val="24"/>
                <w:lang w:val="ru-RU"/>
              </w:rPr>
              <w:t xml:space="preserve"> – педагогические требования к проверке, учету и оценке знаний</w:t>
            </w:r>
            <w:r w:rsidRPr="000C1909">
              <w:rPr>
                <w:spacing w:val="-1"/>
                <w:sz w:val="24"/>
                <w:lang w:val="ru-RU"/>
              </w:rPr>
              <w:t xml:space="preserve"> </w:t>
            </w:r>
            <w:r w:rsidRPr="000C1909">
              <w:rPr>
                <w:sz w:val="24"/>
                <w:lang w:val="ru-RU"/>
              </w:rPr>
              <w:t>учащихся;</w:t>
            </w:r>
          </w:p>
          <w:p w:rsidR="000C1909" w:rsidRPr="000C1909" w:rsidRDefault="000C1909" w:rsidP="003578E1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spacing w:before="72" w:line="276" w:lineRule="auto"/>
              <w:ind w:right="98" w:hanging="360"/>
              <w:rPr>
                <w:sz w:val="24"/>
                <w:lang w:val="ru-RU"/>
              </w:rPr>
            </w:pPr>
            <w:r w:rsidRPr="000C1909">
              <w:rPr>
                <w:sz w:val="24"/>
                <w:lang w:val="ru-RU"/>
              </w:rPr>
              <w:t>Обмен мнениями по теме «Факторы, которые влияют на качество преподавания»;</w:t>
            </w:r>
          </w:p>
        </w:tc>
        <w:tc>
          <w:tcPr>
            <w:tcW w:w="1807" w:type="dxa"/>
          </w:tcPr>
          <w:p w:rsidR="000C1909" w:rsidRDefault="000C1909" w:rsidP="003578E1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proofErr w:type="spellStart"/>
            <w:r>
              <w:rPr>
                <w:color w:val="303030"/>
                <w:sz w:val="24"/>
              </w:rPr>
              <w:t>январь</w:t>
            </w:r>
            <w:proofErr w:type="spellEnd"/>
          </w:p>
        </w:tc>
      </w:tr>
      <w:tr w:rsidR="000C1909" w:rsidTr="003578E1">
        <w:trPr>
          <w:trHeight w:val="3323"/>
        </w:trPr>
        <w:tc>
          <w:tcPr>
            <w:tcW w:w="8047" w:type="dxa"/>
          </w:tcPr>
          <w:p w:rsidR="000C1909" w:rsidRPr="000C1909" w:rsidRDefault="000C1909" w:rsidP="003578E1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spacing w:before="18" w:line="276" w:lineRule="auto"/>
              <w:ind w:right="103" w:hanging="360"/>
              <w:rPr>
                <w:i/>
                <w:sz w:val="24"/>
                <w:lang w:val="ru-RU"/>
              </w:rPr>
            </w:pPr>
            <w:r w:rsidRPr="000C1909">
              <w:rPr>
                <w:sz w:val="24"/>
                <w:lang w:val="ru-RU"/>
              </w:rPr>
              <w:t>Посещение уроков, мероприятий,  праздников у опытных учителей</w:t>
            </w:r>
            <w:r w:rsidRPr="000C1909">
              <w:rPr>
                <w:spacing w:val="4"/>
                <w:sz w:val="24"/>
                <w:lang w:val="ru-RU"/>
              </w:rPr>
              <w:t xml:space="preserve"> </w:t>
            </w:r>
            <w:r w:rsidRPr="000C1909">
              <w:rPr>
                <w:sz w:val="24"/>
                <w:lang w:val="ru-RU"/>
              </w:rPr>
              <w:t>школы</w:t>
            </w:r>
            <w:r w:rsidRPr="000C1909">
              <w:rPr>
                <w:i/>
                <w:sz w:val="24"/>
                <w:lang w:val="ru-RU"/>
              </w:rPr>
              <w:t>;</w:t>
            </w:r>
          </w:p>
          <w:p w:rsidR="000C1909" w:rsidRPr="000C1909" w:rsidRDefault="000C1909" w:rsidP="003578E1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  <w:tab w:val="left" w:pos="2250"/>
                <w:tab w:val="left" w:pos="3230"/>
                <w:tab w:val="left" w:pos="4475"/>
                <w:tab w:val="left" w:pos="5553"/>
                <w:tab w:val="left" w:pos="5932"/>
                <w:tab w:val="left" w:pos="6849"/>
              </w:tabs>
              <w:spacing w:before="30" w:line="276" w:lineRule="auto"/>
              <w:ind w:right="93" w:hanging="360"/>
              <w:rPr>
                <w:sz w:val="24"/>
                <w:lang w:val="ru-RU"/>
              </w:rPr>
            </w:pPr>
            <w:r w:rsidRPr="000C1909">
              <w:rPr>
                <w:sz w:val="24"/>
                <w:lang w:val="ru-RU"/>
              </w:rPr>
              <w:t>Посещение</w:t>
            </w:r>
            <w:r w:rsidRPr="000C1909">
              <w:rPr>
                <w:sz w:val="24"/>
                <w:lang w:val="ru-RU"/>
              </w:rPr>
              <w:tab/>
              <w:t>уроков</w:t>
            </w:r>
            <w:r w:rsidRPr="000C1909">
              <w:rPr>
                <w:sz w:val="24"/>
                <w:lang w:val="ru-RU"/>
              </w:rPr>
              <w:tab/>
              <w:t>молодого</w:t>
            </w:r>
            <w:r w:rsidRPr="000C1909">
              <w:rPr>
                <w:sz w:val="24"/>
                <w:lang w:val="ru-RU"/>
              </w:rPr>
              <w:tab/>
              <w:t>учителя</w:t>
            </w:r>
            <w:r w:rsidRPr="000C1909">
              <w:rPr>
                <w:sz w:val="24"/>
                <w:lang w:val="ru-RU"/>
              </w:rPr>
              <w:tab/>
              <w:t>с</w:t>
            </w:r>
            <w:r w:rsidRPr="000C1909">
              <w:rPr>
                <w:sz w:val="24"/>
                <w:lang w:val="ru-RU"/>
              </w:rPr>
              <w:tab/>
              <w:t>целью</w:t>
            </w:r>
            <w:r w:rsidRPr="000C1909">
              <w:rPr>
                <w:sz w:val="24"/>
                <w:lang w:val="ru-RU"/>
              </w:rPr>
              <w:tab/>
            </w:r>
            <w:r w:rsidRPr="000C1909">
              <w:rPr>
                <w:spacing w:val="-3"/>
                <w:sz w:val="24"/>
                <w:lang w:val="ru-RU"/>
              </w:rPr>
              <w:t xml:space="preserve">выявления </w:t>
            </w:r>
            <w:r w:rsidRPr="000C1909">
              <w:rPr>
                <w:sz w:val="24"/>
                <w:lang w:val="ru-RU"/>
              </w:rPr>
              <w:t>затруднений, оказания методической</w:t>
            </w:r>
            <w:r w:rsidRPr="000C1909">
              <w:rPr>
                <w:spacing w:val="-4"/>
                <w:sz w:val="24"/>
                <w:lang w:val="ru-RU"/>
              </w:rPr>
              <w:t xml:space="preserve"> </w:t>
            </w:r>
            <w:r w:rsidRPr="000C1909">
              <w:rPr>
                <w:sz w:val="24"/>
                <w:lang w:val="ru-RU"/>
              </w:rPr>
              <w:t>помощи;</w:t>
            </w:r>
          </w:p>
          <w:p w:rsidR="000C1909" w:rsidRDefault="000C1909" w:rsidP="003578E1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  <w:tab w:val="left" w:pos="7089"/>
              </w:tabs>
              <w:spacing w:before="30" w:line="276" w:lineRule="auto"/>
              <w:ind w:right="96" w:hanging="360"/>
              <w:rPr>
                <w:sz w:val="24"/>
              </w:rPr>
            </w:pPr>
            <w:r w:rsidRPr="000C1909">
              <w:rPr>
                <w:sz w:val="24"/>
                <w:lang w:val="ru-RU"/>
              </w:rPr>
              <w:t xml:space="preserve">Посещение  открытого  урока </w:t>
            </w:r>
            <w:r w:rsidRPr="000C1909">
              <w:rPr>
                <w:spacing w:val="25"/>
                <w:sz w:val="24"/>
                <w:lang w:val="ru-RU"/>
              </w:rPr>
              <w:t xml:space="preserve"> </w:t>
            </w:r>
            <w:r w:rsidRPr="000C1909">
              <w:rPr>
                <w:sz w:val="24"/>
                <w:lang w:val="ru-RU"/>
              </w:rPr>
              <w:t>молодого</w:t>
            </w:r>
            <w:r w:rsidRPr="000C1909">
              <w:rPr>
                <w:spacing w:val="41"/>
                <w:sz w:val="24"/>
                <w:lang w:val="ru-RU"/>
              </w:rPr>
              <w:t xml:space="preserve"> </w:t>
            </w:r>
            <w:r w:rsidRPr="000C1909">
              <w:rPr>
                <w:sz w:val="24"/>
                <w:lang w:val="ru-RU"/>
              </w:rPr>
              <w:t>учителя-коллеги</w:t>
            </w:r>
            <w:r w:rsidRPr="000C1909">
              <w:rPr>
                <w:sz w:val="24"/>
                <w:lang w:val="ru-RU"/>
              </w:rPr>
              <w:tab/>
              <w:t xml:space="preserve">с </w:t>
            </w:r>
            <w:r w:rsidRPr="000C1909">
              <w:rPr>
                <w:spacing w:val="-3"/>
                <w:sz w:val="24"/>
                <w:lang w:val="ru-RU"/>
              </w:rPr>
              <w:t xml:space="preserve">целью </w:t>
            </w:r>
            <w:r w:rsidRPr="000C1909">
              <w:rPr>
                <w:sz w:val="24"/>
                <w:lang w:val="ru-RU"/>
              </w:rPr>
              <w:t xml:space="preserve">знакомства с опытом работы. </w:t>
            </w:r>
            <w:proofErr w:type="spellStart"/>
            <w:r>
              <w:rPr>
                <w:sz w:val="24"/>
              </w:rPr>
              <w:t>Анализ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самоанализ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урока</w:t>
            </w:r>
            <w:proofErr w:type="spellEnd"/>
            <w:r>
              <w:rPr>
                <w:sz w:val="24"/>
              </w:rPr>
              <w:t>;</w:t>
            </w:r>
          </w:p>
          <w:p w:rsidR="000C1909" w:rsidRPr="000C1909" w:rsidRDefault="000C1909" w:rsidP="003578E1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  <w:tab w:val="left" w:pos="2318"/>
                <w:tab w:val="left" w:pos="4118"/>
                <w:tab w:val="left" w:pos="6155"/>
                <w:tab w:val="left" w:pos="7691"/>
              </w:tabs>
              <w:spacing w:before="30" w:line="276" w:lineRule="auto"/>
              <w:ind w:right="97" w:hanging="360"/>
              <w:rPr>
                <w:sz w:val="24"/>
                <w:lang w:val="ru-RU"/>
              </w:rPr>
            </w:pPr>
            <w:r w:rsidRPr="000C1909">
              <w:rPr>
                <w:sz w:val="24"/>
                <w:lang w:val="ru-RU"/>
              </w:rPr>
              <w:t>Практикум:</w:t>
            </w:r>
            <w:r w:rsidRPr="000C1909">
              <w:rPr>
                <w:sz w:val="24"/>
                <w:lang w:val="ru-RU"/>
              </w:rPr>
              <w:tab/>
              <w:t>"Современные</w:t>
            </w:r>
            <w:r w:rsidRPr="000C1909">
              <w:rPr>
                <w:sz w:val="24"/>
                <w:lang w:val="ru-RU"/>
              </w:rPr>
              <w:tab/>
              <w:t>образовательные</w:t>
            </w:r>
            <w:r w:rsidRPr="000C1909">
              <w:rPr>
                <w:sz w:val="24"/>
                <w:lang w:val="ru-RU"/>
              </w:rPr>
              <w:tab/>
              <w:t>технологии,</w:t>
            </w:r>
            <w:r w:rsidRPr="000C1909">
              <w:rPr>
                <w:sz w:val="24"/>
                <w:lang w:val="ru-RU"/>
              </w:rPr>
              <w:tab/>
            </w:r>
            <w:r w:rsidRPr="000C1909">
              <w:rPr>
                <w:spacing w:val="-10"/>
                <w:sz w:val="24"/>
                <w:lang w:val="ru-RU"/>
              </w:rPr>
              <w:t xml:space="preserve">их </w:t>
            </w:r>
            <w:r w:rsidRPr="000C1909">
              <w:rPr>
                <w:sz w:val="24"/>
                <w:lang w:val="ru-RU"/>
              </w:rPr>
              <w:t>использование в учебном</w:t>
            </w:r>
            <w:r w:rsidRPr="000C1909">
              <w:rPr>
                <w:spacing w:val="-2"/>
                <w:sz w:val="24"/>
                <w:lang w:val="ru-RU"/>
              </w:rPr>
              <w:t xml:space="preserve"> </w:t>
            </w:r>
            <w:r w:rsidRPr="000C1909">
              <w:rPr>
                <w:sz w:val="24"/>
                <w:lang w:val="ru-RU"/>
              </w:rPr>
              <w:t>процессе";</w:t>
            </w:r>
          </w:p>
        </w:tc>
        <w:tc>
          <w:tcPr>
            <w:tcW w:w="1807" w:type="dxa"/>
          </w:tcPr>
          <w:p w:rsidR="000C1909" w:rsidRDefault="000C1909" w:rsidP="003578E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proofErr w:type="spellStart"/>
            <w:r>
              <w:rPr>
                <w:color w:val="303030"/>
                <w:sz w:val="24"/>
              </w:rPr>
              <w:t>февраль</w:t>
            </w:r>
            <w:proofErr w:type="spellEnd"/>
          </w:p>
        </w:tc>
      </w:tr>
      <w:tr w:rsidR="000C1909" w:rsidTr="003578E1">
        <w:trPr>
          <w:trHeight w:val="2598"/>
        </w:trPr>
        <w:tc>
          <w:tcPr>
            <w:tcW w:w="8047" w:type="dxa"/>
          </w:tcPr>
          <w:p w:rsidR="000C1909" w:rsidRDefault="000C1909" w:rsidP="003578E1">
            <w:pPr>
              <w:pStyle w:val="TableParagraph"/>
              <w:numPr>
                <w:ilvl w:val="0"/>
                <w:numId w:val="3"/>
              </w:numPr>
              <w:tabs>
                <w:tab w:val="left" w:pos="816"/>
                <w:tab w:val="left" w:pos="3568"/>
                <w:tab w:val="left" w:pos="6417"/>
              </w:tabs>
              <w:spacing w:line="276" w:lineRule="auto"/>
              <w:ind w:right="94" w:hanging="360"/>
              <w:jc w:val="both"/>
              <w:rPr>
                <w:sz w:val="24"/>
              </w:rPr>
            </w:pPr>
            <w:r w:rsidRPr="000C1909">
              <w:rPr>
                <w:sz w:val="24"/>
                <w:lang w:val="ru-RU"/>
              </w:rPr>
              <w:t>Дискуссия: Трудная ситуация на занятии и ваш выход из неё; Анализ педагогических ситуаций. Анализ различных стилей педагогического общения (авторитарный, либерально- попустительский,</w:t>
            </w:r>
            <w:r w:rsidRPr="000C1909">
              <w:rPr>
                <w:sz w:val="24"/>
                <w:lang w:val="ru-RU"/>
              </w:rPr>
              <w:tab/>
              <w:t>демократический).</w:t>
            </w:r>
            <w:r w:rsidRPr="000C1909">
              <w:rPr>
                <w:sz w:val="24"/>
                <w:lang w:val="ru-RU"/>
              </w:rPr>
              <w:tab/>
            </w:r>
            <w:r w:rsidRPr="000C1909">
              <w:rPr>
                <w:spacing w:val="-1"/>
                <w:sz w:val="24"/>
                <w:lang w:val="ru-RU"/>
              </w:rPr>
              <w:t xml:space="preserve">Преимущества </w:t>
            </w:r>
            <w:r w:rsidRPr="000C1909">
              <w:rPr>
                <w:sz w:val="24"/>
                <w:lang w:val="ru-RU"/>
              </w:rPr>
              <w:t xml:space="preserve">демократического стиля общения. </w:t>
            </w:r>
            <w:proofErr w:type="spellStart"/>
            <w:r>
              <w:rPr>
                <w:sz w:val="24"/>
              </w:rPr>
              <w:t>Структура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педагогических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воздействий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организующее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оценивающее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дисциплинирующее</w:t>
            </w:r>
            <w:proofErr w:type="spellEnd"/>
            <w:r>
              <w:rPr>
                <w:sz w:val="24"/>
              </w:rPr>
              <w:t>);</w:t>
            </w:r>
          </w:p>
          <w:p w:rsidR="000C1909" w:rsidRPr="000C1909" w:rsidRDefault="000C1909" w:rsidP="003578E1">
            <w:pPr>
              <w:pStyle w:val="TableParagraph"/>
              <w:numPr>
                <w:ilvl w:val="0"/>
                <w:numId w:val="3"/>
              </w:numPr>
              <w:tabs>
                <w:tab w:val="left" w:pos="816"/>
              </w:tabs>
              <w:spacing w:before="18" w:line="276" w:lineRule="auto"/>
              <w:ind w:right="91" w:hanging="360"/>
              <w:jc w:val="both"/>
              <w:rPr>
                <w:sz w:val="24"/>
                <w:lang w:val="ru-RU"/>
              </w:rPr>
            </w:pPr>
            <w:r w:rsidRPr="000C1909">
              <w:rPr>
                <w:sz w:val="24"/>
                <w:lang w:val="ru-RU"/>
              </w:rPr>
              <w:t>Беседа: Виды контроля, их рациональное использование на различных этапах изучения программного</w:t>
            </w:r>
            <w:r w:rsidRPr="000C1909">
              <w:rPr>
                <w:spacing w:val="2"/>
                <w:sz w:val="24"/>
                <w:lang w:val="ru-RU"/>
              </w:rPr>
              <w:t xml:space="preserve"> </w:t>
            </w:r>
            <w:r w:rsidRPr="000C1909">
              <w:rPr>
                <w:sz w:val="24"/>
                <w:lang w:val="ru-RU"/>
              </w:rPr>
              <w:t>материала;</w:t>
            </w:r>
          </w:p>
        </w:tc>
        <w:tc>
          <w:tcPr>
            <w:tcW w:w="1807" w:type="dxa"/>
          </w:tcPr>
          <w:p w:rsidR="000C1909" w:rsidRDefault="000C1909" w:rsidP="003578E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proofErr w:type="spellStart"/>
            <w:r>
              <w:rPr>
                <w:color w:val="303030"/>
                <w:sz w:val="24"/>
              </w:rPr>
              <w:t>март</w:t>
            </w:r>
            <w:proofErr w:type="spellEnd"/>
          </w:p>
        </w:tc>
      </w:tr>
      <w:tr w:rsidR="000C1909" w:rsidTr="003578E1">
        <w:trPr>
          <w:trHeight w:val="1994"/>
        </w:trPr>
        <w:tc>
          <w:tcPr>
            <w:tcW w:w="8047" w:type="dxa"/>
          </w:tcPr>
          <w:p w:rsidR="000C1909" w:rsidRPr="000C1909" w:rsidRDefault="000C1909" w:rsidP="003578E1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spacing w:before="26" w:line="273" w:lineRule="auto"/>
              <w:ind w:right="97" w:hanging="360"/>
              <w:rPr>
                <w:sz w:val="24"/>
                <w:lang w:val="ru-RU"/>
              </w:rPr>
            </w:pPr>
            <w:r w:rsidRPr="000C1909">
              <w:rPr>
                <w:sz w:val="24"/>
                <w:lang w:val="ru-RU"/>
              </w:rPr>
              <w:t>Участие молодого специалиста в заседании ШМО (выступление по теме</w:t>
            </w:r>
            <w:r w:rsidRPr="000C1909">
              <w:rPr>
                <w:spacing w:val="-2"/>
                <w:sz w:val="24"/>
                <w:lang w:val="ru-RU"/>
              </w:rPr>
              <w:t xml:space="preserve"> </w:t>
            </w:r>
            <w:r w:rsidRPr="000C1909">
              <w:rPr>
                <w:sz w:val="24"/>
                <w:lang w:val="ru-RU"/>
              </w:rPr>
              <w:t>самообразования);</w:t>
            </w:r>
          </w:p>
          <w:p w:rsidR="000C1909" w:rsidRPr="000C1909" w:rsidRDefault="000C1909" w:rsidP="003578E1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  <w:tab w:val="left" w:pos="1787"/>
                <w:tab w:val="left" w:pos="3275"/>
                <w:tab w:val="left" w:pos="4204"/>
                <w:tab w:val="left" w:pos="4554"/>
                <w:tab w:val="left" w:pos="5543"/>
                <w:tab w:val="left" w:pos="6719"/>
                <w:tab w:val="left" w:pos="7830"/>
              </w:tabs>
              <w:spacing w:before="33" w:line="276" w:lineRule="auto"/>
              <w:ind w:right="97" w:hanging="360"/>
              <w:rPr>
                <w:sz w:val="24"/>
                <w:lang w:val="ru-RU"/>
              </w:rPr>
            </w:pPr>
            <w:r w:rsidRPr="000C1909">
              <w:rPr>
                <w:sz w:val="24"/>
                <w:lang w:val="ru-RU"/>
              </w:rPr>
              <w:t>Беседа:</w:t>
            </w:r>
            <w:r w:rsidRPr="000C1909">
              <w:rPr>
                <w:sz w:val="24"/>
                <w:lang w:val="ru-RU"/>
              </w:rPr>
              <w:tab/>
              <w:t>Содержание</w:t>
            </w:r>
            <w:r w:rsidRPr="000C1909">
              <w:rPr>
                <w:sz w:val="24"/>
                <w:lang w:val="ru-RU"/>
              </w:rPr>
              <w:tab/>
              <w:t>формы</w:t>
            </w:r>
            <w:r w:rsidRPr="000C1909">
              <w:rPr>
                <w:sz w:val="24"/>
                <w:lang w:val="ru-RU"/>
              </w:rPr>
              <w:tab/>
              <w:t>и</w:t>
            </w:r>
            <w:r w:rsidRPr="000C1909">
              <w:rPr>
                <w:sz w:val="24"/>
                <w:lang w:val="ru-RU"/>
              </w:rPr>
              <w:tab/>
              <w:t>методы</w:t>
            </w:r>
            <w:r w:rsidRPr="000C1909">
              <w:rPr>
                <w:sz w:val="24"/>
                <w:lang w:val="ru-RU"/>
              </w:rPr>
              <w:tab/>
              <w:t>работы</w:t>
            </w:r>
            <w:r w:rsidRPr="000C1909">
              <w:rPr>
                <w:sz w:val="24"/>
                <w:lang w:val="ru-RU"/>
              </w:rPr>
              <w:tab/>
              <w:t>педагога</w:t>
            </w:r>
            <w:r w:rsidRPr="000C1909">
              <w:rPr>
                <w:sz w:val="24"/>
                <w:lang w:val="ru-RU"/>
              </w:rPr>
              <w:tab/>
            </w:r>
            <w:r w:rsidRPr="000C1909">
              <w:rPr>
                <w:spacing w:val="-17"/>
                <w:sz w:val="24"/>
                <w:lang w:val="ru-RU"/>
              </w:rPr>
              <w:t xml:space="preserve">с </w:t>
            </w:r>
            <w:r w:rsidRPr="000C1909">
              <w:rPr>
                <w:sz w:val="24"/>
                <w:lang w:val="ru-RU"/>
              </w:rPr>
              <w:t>родителями;</w:t>
            </w:r>
          </w:p>
        </w:tc>
        <w:tc>
          <w:tcPr>
            <w:tcW w:w="1807" w:type="dxa"/>
          </w:tcPr>
          <w:p w:rsidR="000C1909" w:rsidRDefault="000C1909" w:rsidP="003578E1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proofErr w:type="spellStart"/>
            <w:r>
              <w:rPr>
                <w:color w:val="303030"/>
                <w:sz w:val="24"/>
              </w:rPr>
              <w:t>апрель</w:t>
            </w:r>
            <w:proofErr w:type="spellEnd"/>
          </w:p>
        </w:tc>
      </w:tr>
      <w:tr w:rsidR="000C1909" w:rsidTr="003578E1">
        <w:trPr>
          <w:trHeight w:val="3294"/>
        </w:trPr>
        <w:tc>
          <w:tcPr>
            <w:tcW w:w="8047" w:type="dxa"/>
          </w:tcPr>
          <w:p w:rsidR="000C1909" w:rsidRDefault="000C1909" w:rsidP="003578E1">
            <w:pPr>
              <w:pStyle w:val="TableParagraph"/>
              <w:numPr>
                <w:ilvl w:val="0"/>
                <w:numId w:val="1"/>
              </w:numPr>
              <w:tabs>
                <w:tab w:val="left" w:pos="816"/>
              </w:tabs>
              <w:spacing w:line="273" w:lineRule="auto"/>
              <w:ind w:right="98" w:hanging="360"/>
              <w:jc w:val="both"/>
              <w:rPr>
                <w:sz w:val="24"/>
              </w:rPr>
            </w:pPr>
            <w:r w:rsidRPr="000C1909">
              <w:rPr>
                <w:sz w:val="24"/>
                <w:lang w:val="ru-RU"/>
              </w:rPr>
              <w:t xml:space="preserve">Выступление молодого специалиста на ШМО. </w:t>
            </w:r>
            <w:proofErr w:type="spellStart"/>
            <w:r>
              <w:rPr>
                <w:sz w:val="24"/>
              </w:rPr>
              <w:t>Методическая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выставка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достижений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учителя</w:t>
            </w:r>
            <w:proofErr w:type="spellEnd"/>
            <w:r>
              <w:rPr>
                <w:sz w:val="24"/>
              </w:rPr>
              <w:t>;</w:t>
            </w:r>
          </w:p>
          <w:p w:rsidR="000C1909" w:rsidRPr="000C1909" w:rsidRDefault="000C1909" w:rsidP="003578E1">
            <w:pPr>
              <w:pStyle w:val="TableParagraph"/>
              <w:numPr>
                <w:ilvl w:val="0"/>
                <w:numId w:val="1"/>
              </w:numPr>
              <w:tabs>
                <w:tab w:val="left" w:pos="816"/>
              </w:tabs>
              <w:spacing w:before="26" w:line="273" w:lineRule="auto"/>
              <w:ind w:right="96" w:hanging="360"/>
              <w:jc w:val="both"/>
              <w:rPr>
                <w:sz w:val="24"/>
                <w:lang w:val="ru-RU"/>
              </w:rPr>
            </w:pPr>
            <w:r w:rsidRPr="000C1909">
              <w:rPr>
                <w:sz w:val="24"/>
                <w:lang w:val="ru-RU"/>
              </w:rPr>
              <w:t>Анкетирование: Профессиональные затруднения. Степень комфортности нахождения в</w:t>
            </w:r>
            <w:r w:rsidRPr="000C1909">
              <w:rPr>
                <w:spacing w:val="-4"/>
                <w:sz w:val="24"/>
                <w:lang w:val="ru-RU"/>
              </w:rPr>
              <w:t xml:space="preserve"> </w:t>
            </w:r>
            <w:r w:rsidRPr="000C1909">
              <w:rPr>
                <w:sz w:val="24"/>
                <w:lang w:val="ru-RU"/>
              </w:rPr>
              <w:t>коллективе;</w:t>
            </w:r>
          </w:p>
          <w:p w:rsidR="000C1909" w:rsidRPr="000C1909" w:rsidRDefault="000C1909" w:rsidP="003578E1">
            <w:pPr>
              <w:pStyle w:val="TableParagraph"/>
              <w:numPr>
                <w:ilvl w:val="0"/>
                <w:numId w:val="1"/>
              </w:numPr>
              <w:tabs>
                <w:tab w:val="left" w:pos="816"/>
              </w:tabs>
              <w:spacing w:before="36" w:line="273" w:lineRule="auto"/>
              <w:ind w:right="98" w:hanging="360"/>
              <w:jc w:val="both"/>
              <w:rPr>
                <w:sz w:val="24"/>
                <w:lang w:val="ru-RU"/>
              </w:rPr>
            </w:pPr>
            <w:r w:rsidRPr="000C1909">
              <w:rPr>
                <w:sz w:val="24"/>
                <w:lang w:val="ru-RU"/>
              </w:rPr>
              <w:t>Анкетирование: Оценка собственного квалификационного уровня молодым учителем и педагогом</w:t>
            </w:r>
            <w:r w:rsidRPr="000C1909">
              <w:rPr>
                <w:spacing w:val="1"/>
                <w:sz w:val="24"/>
                <w:lang w:val="ru-RU"/>
              </w:rPr>
              <w:t xml:space="preserve"> </w:t>
            </w:r>
            <w:r w:rsidRPr="000C1909">
              <w:rPr>
                <w:sz w:val="24"/>
                <w:lang w:val="ru-RU"/>
              </w:rPr>
              <w:t>наставником;</w:t>
            </w:r>
          </w:p>
          <w:p w:rsidR="000C1909" w:rsidRPr="000C1909" w:rsidRDefault="000C1909" w:rsidP="003578E1">
            <w:pPr>
              <w:pStyle w:val="TableParagraph"/>
              <w:numPr>
                <w:ilvl w:val="0"/>
                <w:numId w:val="1"/>
              </w:numPr>
              <w:tabs>
                <w:tab w:val="left" w:pos="816"/>
              </w:tabs>
              <w:spacing w:before="35" w:line="276" w:lineRule="auto"/>
              <w:ind w:right="94" w:hanging="360"/>
              <w:jc w:val="both"/>
              <w:rPr>
                <w:sz w:val="24"/>
                <w:lang w:val="ru-RU"/>
              </w:rPr>
            </w:pPr>
            <w:r w:rsidRPr="000C1909">
              <w:rPr>
                <w:sz w:val="24"/>
                <w:lang w:val="ru-RU"/>
              </w:rPr>
              <w:t>Анализ процесса адаптации молодого специалиста: индивидуальное собеседование по выявлению сильных и слабых сторон в подготовке молодого специалиста к педагогической деятельности, выявление склонностей и личных</w:t>
            </w:r>
            <w:r w:rsidRPr="000C1909">
              <w:rPr>
                <w:spacing w:val="-2"/>
                <w:sz w:val="24"/>
                <w:lang w:val="ru-RU"/>
              </w:rPr>
              <w:t xml:space="preserve"> </w:t>
            </w:r>
            <w:r w:rsidRPr="000C1909">
              <w:rPr>
                <w:sz w:val="24"/>
                <w:lang w:val="ru-RU"/>
              </w:rPr>
              <w:t>интересов.</w:t>
            </w:r>
          </w:p>
        </w:tc>
        <w:tc>
          <w:tcPr>
            <w:tcW w:w="1807" w:type="dxa"/>
          </w:tcPr>
          <w:p w:rsidR="000C1909" w:rsidRDefault="000C1909" w:rsidP="003578E1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proofErr w:type="spellStart"/>
            <w:r>
              <w:rPr>
                <w:color w:val="303030"/>
                <w:sz w:val="24"/>
              </w:rPr>
              <w:t>Май</w:t>
            </w:r>
            <w:proofErr w:type="spellEnd"/>
          </w:p>
        </w:tc>
      </w:tr>
    </w:tbl>
    <w:p w:rsidR="00265539" w:rsidRDefault="002D0E38"/>
    <w:sectPr w:rsidR="00265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15386"/>
    <w:multiLevelType w:val="hybridMultilevel"/>
    <w:tmpl w:val="05D044D6"/>
    <w:lvl w:ilvl="0" w:tplc="1C4CDFFE">
      <w:numFmt w:val="bullet"/>
      <w:lvlText w:val=""/>
      <w:lvlJc w:val="left"/>
      <w:pPr>
        <w:ind w:left="827" w:hanging="34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C25837C8">
      <w:numFmt w:val="bullet"/>
      <w:lvlText w:val="•"/>
      <w:lvlJc w:val="left"/>
      <w:pPr>
        <w:ind w:left="1541" w:hanging="348"/>
      </w:pPr>
      <w:rPr>
        <w:rFonts w:hint="default"/>
        <w:lang w:val="ru-RU" w:eastAsia="en-US" w:bidi="ar-SA"/>
      </w:rPr>
    </w:lvl>
    <w:lvl w:ilvl="2" w:tplc="4C920604">
      <w:numFmt w:val="bullet"/>
      <w:lvlText w:val="•"/>
      <w:lvlJc w:val="left"/>
      <w:pPr>
        <w:ind w:left="2263" w:hanging="348"/>
      </w:pPr>
      <w:rPr>
        <w:rFonts w:hint="default"/>
        <w:lang w:val="ru-RU" w:eastAsia="en-US" w:bidi="ar-SA"/>
      </w:rPr>
    </w:lvl>
    <w:lvl w:ilvl="3" w:tplc="17847950">
      <w:numFmt w:val="bullet"/>
      <w:lvlText w:val="•"/>
      <w:lvlJc w:val="left"/>
      <w:pPr>
        <w:ind w:left="2985" w:hanging="348"/>
      </w:pPr>
      <w:rPr>
        <w:rFonts w:hint="default"/>
        <w:lang w:val="ru-RU" w:eastAsia="en-US" w:bidi="ar-SA"/>
      </w:rPr>
    </w:lvl>
    <w:lvl w:ilvl="4" w:tplc="63FA01B4">
      <w:numFmt w:val="bullet"/>
      <w:lvlText w:val="•"/>
      <w:lvlJc w:val="left"/>
      <w:pPr>
        <w:ind w:left="3706" w:hanging="348"/>
      </w:pPr>
      <w:rPr>
        <w:rFonts w:hint="default"/>
        <w:lang w:val="ru-RU" w:eastAsia="en-US" w:bidi="ar-SA"/>
      </w:rPr>
    </w:lvl>
    <w:lvl w:ilvl="5" w:tplc="C0286600">
      <w:numFmt w:val="bullet"/>
      <w:lvlText w:val="•"/>
      <w:lvlJc w:val="left"/>
      <w:pPr>
        <w:ind w:left="4428" w:hanging="348"/>
      </w:pPr>
      <w:rPr>
        <w:rFonts w:hint="default"/>
        <w:lang w:val="ru-RU" w:eastAsia="en-US" w:bidi="ar-SA"/>
      </w:rPr>
    </w:lvl>
    <w:lvl w:ilvl="6" w:tplc="95128004">
      <w:numFmt w:val="bullet"/>
      <w:lvlText w:val="•"/>
      <w:lvlJc w:val="left"/>
      <w:pPr>
        <w:ind w:left="5150" w:hanging="348"/>
      </w:pPr>
      <w:rPr>
        <w:rFonts w:hint="default"/>
        <w:lang w:val="ru-RU" w:eastAsia="en-US" w:bidi="ar-SA"/>
      </w:rPr>
    </w:lvl>
    <w:lvl w:ilvl="7" w:tplc="B7D84804">
      <w:numFmt w:val="bullet"/>
      <w:lvlText w:val="•"/>
      <w:lvlJc w:val="left"/>
      <w:pPr>
        <w:ind w:left="5871" w:hanging="348"/>
      </w:pPr>
      <w:rPr>
        <w:rFonts w:hint="default"/>
        <w:lang w:val="ru-RU" w:eastAsia="en-US" w:bidi="ar-SA"/>
      </w:rPr>
    </w:lvl>
    <w:lvl w:ilvl="8" w:tplc="16C00122">
      <w:numFmt w:val="bullet"/>
      <w:lvlText w:val="•"/>
      <w:lvlJc w:val="left"/>
      <w:pPr>
        <w:ind w:left="6593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1FA8301E"/>
    <w:multiLevelType w:val="hybridMultilevel"/>
    <w:tmpl w:val="72129C1C"/>
    <w:lvl w:ilvl="0" w:tplc="8C24C64C">
      <w:numFmt w:val="bullet"/>
      <w:lvlText w:val=""/>
      <w:lvlJc w:val="left"/>
      <w:pPr>
        <w:ind w:left="827" w:hanging="34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F21A60D4">
      <w:numFmt w:val="bullet"/>
      <w:lvlText w:val="•"/>
      <w:lvlJc w:val="left"/>
      <w:pPr>
        <w:ind w:left="1541" w:hanging="348"/>
      </w:pPr>
      <w:rPr>
        <w:rFonts w:hint="default"/>
        <w:lang w:val="ru-RU" w:eastAsia="en-US" w:bidi="ar-SA"/>
      </w:rPr>
    </w:lvl>
    <w:lvl w:ilvl="2" w:tplc="3792558E">
      <w:numFmt w:val="bullet"/>
      <w:lvlText w:val="•"/>
      <w:lvlJc w:val="left"/>
      <w:pPr>
        <w:ind w:left="2263" w:hanging="348"/>
      </w:pPr>
      <w:rPr>
        <w:rFonts w:hint="default"/>
        <w:lang w:val="ru-RU" w:eastAsia="en-US" w:bidi="ar-SA"/>
      </w:rPr>
    </w:lvl>
    <w:lvl w:ilvl="3" w:tplc="91E81850">
      <w:numFmt w:val="bullet"/>
      <w:lvlText w:val="•"/>
      <w:lvlJc w:val="left"/>
      <w:pPr>
        <w:ind w:left="2985" w:hanging="348"/>
      </w:pPr>
      <w:rPr>
        <w:rFonts w:hint="default"/>
        <w:lang w:val="ru-RU" w:eastAsia="en-US" w:bidi="ar-SA"/>
      </w:rPr>
    </w:lvl>
    <w:lvl w:ilvl="4" w:tplc="FA483C8A">
      <w:numFmt w:val="bullet"/>
      <w:lvlText w:val="•"/>
      <w:lvlJc w:val="left"/>
      <w:pPr>
        <w:ind w:left="3706" w:hanging="348"/>
      </w:pPr>
      <w:rPr>
        <w:rFonts w:hint="default"/>
        <w:lang w:val="ru-RU" w:eastAsia="en-US" w:bidi="ar-SA"/>
      </w:rPr>
    </w:lvl>
    <w:lvl w:ilvl="5" w:tplc="F6E2F54A">
      <w:numFmt w:val="bullet"/>
      <w:lvlText w:val="•"/>
      <w:lvlJc w:val="left"/>
      <w:pPr>
        <w:ind w:left="4428" w:hanging="348"/>
      </w:pPr>
      <w:rPr>
        <w:rFonts w:hint="default"/>
        <w:lang w:val="ru-RU" w:eastAsia="en-US" w:bidi="ar-SA"/>
      </w:rPr>
    </w:lvl>
    <w:lvl w:ilvl="6" w:tplc="C0285048">
      <w:numFmt w:val="bullet"/>
      <w:lvlText w:val="•"/>
      <w:lvlJc w:val="left"/>
      <w:pPr>
        <w:ind w:left="5150" w:hanging="348"/>
      </w:pPr>
      <w:rPr>
        <w:rFonts w:hint="default"/>
        <w:lang w:val="ru-RU" w:eastAsia="en-US" w:bidi="ar-SA"/>
      </w:rPr>
    </w:lvl>
    <w:lvl w:ilvl="7" w:tplc="2B908412">
      <w:numFmt w:val="bullet"/>
      <w:lvlText w:val="•"/>
      <w:lvlJc w:val="left"/>
      <w:pPr>
        <w:ind w:left="5871" w:hanging="348"/>
      </w:pPr>
      <w:rPr>
        <w:rFonts w:hint="default"/>
        <w:lang w:val="ru-RU" w:eastAsia="en-US" w:bidi="ar-SA"/>
      </w:rPr>
    </w:lvl>
    <w:lvl w:ilvl="8" w:tplc="3F2E4E5E">
      <w:numFmt w:val="bullet"/>
      <w:lvlText w:val="•"/>
      <w:lvlJc w:val="left"/>
      <w:pPr>
        <w:ind w:left="6593" w:hanging="348"/>
      </w:pPr>
      <w:rPr>
        <w:rFonts w:hint="default"/>
        <w:lang w:val="ru-RU" w:eastAsia="en-US" w:bidi="ar-SA"/>
      </w:rPr>
    </w:lvl>
  </w:abstractNum>
  <w:abstractNum w:abstractNumId="2" w15:restartNumberingAfterBreak="0">
    <w:nsid w:val="341707AB"/>
    <w:multiLevelType w:val="hybridMultilevel"/>
    <w:tmpl w:val="998C122E"/>
    <w:lvl w:ilvl="0" w:tplc="B5645782">
      <w:numFmt w:val="bullet"/>
      <w:lvlText w:val=""/>
      <w:lvlJc w:val="left"/>
      <w:pPr>
        <w:ind w:left="827" w:hanging="34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89A869F8">
      <w:numFmt w:val="bullet"/>
      <w:lvlText w:val="•"/>
      <w:lvlJc w:val="left"/>
      <w:pPr>
        <w:ind w:left="1541" w:hanging="348"/>
      </w:pPr>
      <w:rPr>
        <w:rFonts w:hint="default"/>
        <w:lang w:val="ru-RU" w:eastAsia="en-US" w:bidi="ar-SA"/>
      </w:rPr>
    </w:lvl>
    <w:lvl w:ilvl="2" w:tplc="C3FC4C60">
      <w:numFmt w:val="bullet"/>
      <w:lvlText w:val="•"/>
      <w:lvlJc w:val="left"/>
      <w:pPr>
        <w:ind w:left="2263" w:hanging="348"/>
      </w:pPr>
      <w:rPr>
        <w:rFonts w:hint="default"/>
        <w:lang w:val="ru-RU" w:eastAsia="en-US" w:bidi="ar-SA"/>
      </w:rPr>
    </w:lvl>
    <w:lvl w:ilvl="3" w:tplc="5BBA86BC">
      <w:numFmt w:val="bullet"/>
      <w:lvlText w:val="•"/>
      <w:lvlJc w:val="left"/>
      <w:pPr>
        <w:ind w:left="2985" w:hanging="348"/>
      </w:pPr>
      <w:rPr>
        <w:rFonts w:hint="default"/>
        <w:lang w:val="ru-RU" w:eastAsia="en-US" w:bidi="ar-SA"/>
      </w:rPr>
    </w:lvl>
    <w:lvl w:ilvl="4" w:tplc="47A4BF04">
      <w:numFmt w:val="bullet"/>
      <w:lvlText w:val="•"/>
      <w:lvlJc w:val="left"/>
      <w:pPr>
        <w:ind w:left="3706" w:hanging="348"/>
      </w:pPr>
      <w:rPr>
        <w:rFonts w:hint="default"/>
        <w:lang w:val="ru-RU" w:eastAsia="en-US" w:bidi="ar-SA"/>
      </w:rPr>
    </w:lvl>
    <w:lvl w:ilvl="5" w:tplc="8A962620">
      <w:numFmt w:val="bullet"/>
      <w:lvlText w:val="•"/>
      <w:lvlJc w:val="left"/>
      <w:pPr>
        <w:ind w:left="4428" w:hanging="348"/>
      </w:pPr>
      <w:rPr>
        <w:rFonts w:hint="default"/>
        <w:lang w:val="ru-RU" w:eastAsia="en-US" w:bidi="ar-SA"/>
      </w:rPr>
    </w:lvl>
    <w:lvl w:ilvl="6" w:tplc="1A06D90A">
      <w:numFmt w:val="bullet"/>
      <w:lvlText w:val="•"/>
      <w:lvlJc w:val="left"/>
      <w:pPr>
        <w:ind w:left="5150" w:hanging="348"/>
      </w:pPr>
      <w:rPr>
        <w:rFonts w:hint="default"/>
        <w:lang w:val="ru-RU" w:eastAsia="en-US" w:bidi="ar-SA"/>
      </w:rPr>
    </w:lvl>
    <w:lvl w:ilvl="7" w:tplc="E7FC5EB2">
      <w:numFmt w:val="bullet"/>
      <w:lvlText w:val="•"/>
      <w:lvlJc w:val="left"/>
      <w:pPr>
        <w:ind w:left="5871" w:hanging="348"/>
      </w:pPr>
      <w:rPr>
        <w:rFonts w:hint="default"/>
        <w:lang w:val="ru-RU" w:eastAsia="en-US" w:bidi="ar-SA"/>
      </w:rPr>
    </w:lvl>
    <w:lvl w:ilvl="8" w:tplc="39ACEC32">
      <w:numFmt w:val="bullet"/>
      <w:lvlText w:val="•"/>
      <w:lvlJc w:val="left"/>
      <w:pPr>
        <w:ind w:left="6593" w:hanging="348"/>
      </w:pPr>
      <w:rPr>
        <w:rFonts w:hint="default"/>
        <w:lang w:val="ru-RU" w:eastAsia="en-US" w:bidi="ar-SA"/>
      </w:rPr>
    </w:lvl>
  </w:abstractNum>
  <w:abstractNum w:abstractNumId="3" w15:restartNumberingAfterBreak="0">
    <w:nsid w:val="34D768C9"/>
    <w:multiLevelType w:val="hybridMultilevel"/>
    <w:tmpl w:val="7BBEC012"/>
    <w:lvl w:ilvl="0" w:tplc="13D4F714">
      <w:numFmt w:val="bullet"/>
      <w:lvlText w:val=""/>
      <w:lvlJc w:val="left"/>
      <w:pPr>
        <w:ind w:left="827" w:hanging="34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6254A632">
      <w:numFmt w:val="bullet"/>
      <w:lvlText w:val="•"/>
      <w:lvlJc w:val="left"/>
      <w:pPr>
        <w:ind w:left="1541" w:hanging="348"/>
      </w:pPr>
      <w:rPr>
        <w:rFonts w:hint="default"/>
        <w:lang w:val="ru-RU" w:eastAsia="en-US" w:bidi="ar-SA"/>
      </w:rPr>
    </w:lvl>
    <w:lvl w:ilvl="2" w:tplc="42A624B4">
      <w:numFmt w:val="bullet"/>
      <w:lvlText w:val="•"/>
      <w:lvlJc w:val="left"/>
      <w:pPr>
        <w:ind w:left="2263" w:hanging="348"/>
      </w:pPr>
      <w:rPr>
        <w:rFonts w:hint="default"/>
        <w:lang w:val="ru-RU" w:eastAsia="en-US" w:bidi="ar-SA"/>
      </w:rPr>
    </w:lvl>
    <w:lvl w:ilvl="3" w:tplc="982A31F8">
      <w:numFmt w:val="bullet"/>
      <w:lvlText w:val="•"/>
      <w:lvlJc w:val="left"/>
      <w:pPr>
        <w:ind w:left="2985" w:hanging="348"/>
      </w:pPr>
      <w:rPr>
        <w:rFonts w:hint="default"/>
        <w:lang w:val="ru-RU" w:eastAsia="en-US" w:bidi="ar-SA"/>
      </w:rPr>
    </w:lvl>
    <w:lvl w:ilvl="4" w:tplc="8848D382">
      <w:numFmt w:val="bullet"/>
      <w:lvlText w:val="•"/>
      <w:lvlJc w:val="left"/>
      <w:pPr>
        <w:ind w:left="3706" w:hanging="348"/>
      </w:pPr>
      <w:rPr>
        <w:rFonts w:hint="default"/>
        <w:lang w:val="ru-RU" w:eastAsia="en-US" w:bidi="ar-SA"/>
      </w:rPr>
    </w:lvl>
    <w:lvl w:ilvl="5" w:tplc="B40E2CD4">
      <w:numFmt w:val="bullet"/>
      <w:lvlText w:val="•"/>
      <w:lvlJc w:val="left"/>
      <w:pPr>
        <w:ind w:left="4428" w:hanging="348"/>
      </w:pPr>
      <w:rPr>
        <w:rFonts w:hint="default"/>
        <w:lang w:val="ru-RU" w:eastAsia="en-US" w:bidi="ar-SA"/>
      </w:rPr>
    </w:lvl>
    <w:lvl w:ilvl="6" w:tplc="4AC4D5F8">
      <w:numFmt w:val="bullet"/>
      <w:lvlText w:val="•"/>
      <w:lvlJc w:val="left"/>
      <w:pPr>
        <w:ind w:left="5150" w:hanging="348"/>
      </w:pPr>
      <w:rPr>
        <w:rFonts w:hint="default"/>
        <w:lang w:val="ru-RU" w:eastAsia="en-US" w:bidi="ar-SA"/>
      </w:rPr>
    </w:lvl>
    <w:lvl w:ilvl="7" w:tplc="179C2DE4">
      <w:numFmt w:val="bullet"/>
      <w:lvlText w:val="•"/>
      <w:lvlJc w:val="left"/>
      <w:pPr>
        <w:ind w:left="5871" w:hanging="348"/>
      </w:pPr>
      <w:rPr>
        <w:rFonts w:hint="default"/>
        <w:lang w:val="ru-RU" w:eastAsia="en-US" w:bidi="ar-SA"/>
      </w:rPr>
    </w:lvl>
    <w:lvl w:ilvl="8" w:tplc="EBEEAF1C">
      <w:numFmt w:val="bullet"/>
      <w:lvlText w:val="•"/>
      <w:lvlJc w:val="left"/>
      <w:pPr>
        <w:ind w:left="6593" w:hanging="348"/>
      </w:pPr>
      <w:rPr>
        <w:rFonts w:hint="default"/>
        <w:lang w:val="ru-RU" w:eastAsia="en-US" w:bidi="ar-SA"/>
      </w:rPr>
    </w:lvl>
  </w:abstractNum>
  <w:abstractNum w:abstractNumId="4" w15:restartNumberingAfterBreak="0">
    <w:nsid w:val="49A63607"/>
    <w:multiLevelType w:val="hybridMultilevel"/>
    <w:tmpl w:val="ED604028"/>
    <w:lvl w:ilvl="0" w:tplc="B63EF4C8">
      <w:numFmt w:val="bullet"/>
      <w:lvlText w:val=""/>
      <w:lvlJc w:val="left"/>
      <w:pPr>
        <w:ind w:left="827" w:hanging="34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33E2B06C">
      <w:numFmt w:val="bullet"/>
      <w:lvlText w:val="•"/>
      <w:lvlJc w:val="left"/>
      <w:pPr>
        <w:ind w:left="1541" w:hanging="348"/>
      </w:pPr>
      <w:rPr>
        <w:rFonts w:hint="default"/>
        <w:lang w:val="ru-RU" w:eastAsia="en-US" w:bidi="ar-SA"/>
      </w:rPr>
    </w:lvl>
    <w:lvl w:ilvl="2" w:tplc="93A0F014">
      <w:numFmt w:val="bullet"/>
      <w:lvlText w:val="•"/>
      <w:lvlJc w:val="left"/>
      <w:pPr>
        <w:ind w:left="2263" w:hanging="348"/>
      </w:pPr>
      <w:rPr>
        <w:rFonts w:hint="default"/>
        <w:lang w:val="ru-RU" w:eastAsia="en-US" w:bidi="ar-SA"/>
      </w:rPr>
    </w:lvl>
    <w:lvl w:ilvl="3" w:tplc="E24891C8">
      <w:numFmt w:val="bullet"/>
      <w:lvlText w:val="•"/>
      <w:lvlJc w:val="left"/>
      <w:pPr>
        <w:ind w:left="2985" w:hanging="348"/>
      </w:pPr>
      <w:rPr>
        <w:rFonts w:hint="default"/>
        <w:lang w:val="ru-RU" w:eastAsia="en-US" w:bidi="ar-SA"/>
      </w:rPr>
    </w:lvl>
    <w:lvl w:ilvl="4" w:tplc="30F46C00">
      <w:numFmt w:val="bullet"/>
      <w:lvlText w:val="•"/>
      <w:lvlJc w:val="left"/>
      <w:pPr>
        <w:ind w:left="3706" w:hanging="348"/>
      </w:pPr>
      <w:rPr>
        <w:rFonts w:hint="default"/>
        <w:lang w:val="ru-RU" w:eastAsia="en-US" w:bidi="ar-SA"/>
      </w:rPr>
    </w:lvl>
    <w:lvl w:ilvl="5" w:tplc="B9E4E3A0">
      <w:numFmt w:val="bullet"/>
      <w:lvlText w:val="•"/>
      <w:lvlJc w:val="left"/>
      <w:pPr>
        <w:ind w:left="4428" w:hanging="348"/>
      </w:pPr>
      <w:rPr>
        <w:rFonts w:hint="default"/>
        <w:lang w:val="ru-RU" w:eastAsia="en-US" w:bidi="ar-SA"/>
      </w:rPr>
    </w:lvl>
    <w:lvl w:ilvl="6" w:tplc="EFA4297C">
      <w:numFmt w:val="bullet"/>
      <w:lvlText w:val="•"/>
      <w:lvlJc w:val="left"/>
      <w:pPr>
        <w:ind w:left="5150" w:hanging="348"/>
      </w:pPr>
      <w:rPr>
        <w:rFonts w:hint="default"/>
        <w:lang w:val="ru-RU" w:eastAsia="en-US" w:bidi="ar-SA"/>
      </w:rPr>
    </w:lvl>
    <w:lvl w:ilvl="7" w:tplc="BF1C247E">
      <w:numFmt w:val="bullet"/>
      <w:lvlText w:val="•"/>
      <w:lvlJc w:val="left"/>
      <w:pPr>
        <w:ind w:left="5871" w:hanging="348"/>
      </w:pPr>
      <w:rPr>
        <w:rFonts w:hint="default"/>
        <w:lang w:val="ru-RU" w:eastAsia="en-US" w:bidi="ar-SA"/>
      </w:rPr>
    </w:lvl>
    <w:lvl w:ilvl="8" w:tplc="44CA6DB0">
      <w:numFmt w:val="bullet"/>
      <w:lvlText w:val="•"/>
      <w:lvlJc w:val="left"/>
      <w:pPr>
        <w:ind w:left="6593" w:hanging="348"/>
      </w:pPr>
      <w:rPr>
        <w:rFonts w:hint="default"/>
        <w:lang w:val="ru-RU" w:eastAsia="en-US" w:bidi="ar-SA"/>
      </w:rPr>
    </w:lvl>
  </w:abstractNum>
  <w:abstractNum w:abstractNumId="5" w15:restartNumberingAfterBreak="0">
    <w:nsid w:val="6F9B516F"/>
    <w:multiLevelType w:val="hybridMultilevel"/>
    <w:tmpl w:val="9B64DFA8"/>
    <w:lvl w:ilvl="0" w:tplc="C95C533E">
      <w:numFmt w:val="bullet"/>
      <w:lvlText w:val=""/>
      <w:lvlJc w:val="left"/>
      <w:pPr>
        <w:ind w:left="827" w:hanging="348"/>
      </w:pPr>
      <w:rPr>
        <w:rFonts w:hint="default"/>
        <w:w w:val="100"/>
        <w:lang w:val="ru-RU" w:eastAsia="en-US" w:bidi="ar-SA"/>
      </w:rPr>
    </w:lvl>
    <w:lvl w:ilvl="1" w:tplc="F27ACC28">
      <w:numFmt w:val="bullet"/>
      <w:lvlText w:val="•"/>
      <w:lvlJc w:val="left"/>
      <w:pPr>
        <w:ind w:left="1541" w:hanging="348"/>
      </w:pPr>
      <w:rPr>
        <w:rFonts w:hint="default"/>
        <w:lang w:val="ru-RU" w:eastAsia="en-US" w:bidi="ar-SA"/>
      </w:rPr>
    </w:lvl>
    <w:lvl w:ilvl="2" w:tplc="D5945032">
      <w:numFmt w:val="bullet"/>
      <w:lvlText w:val="•"/>
      <w:lvlJc w:val="left"/>
      <w:pPr>
        <w:ind w:left="2263" w:hanging="348"/>
      </w:pPr>
      <w:rPr>
        <w:rFonts w:hint="default"/>
        <w:lang w:val="ru-RU" w:eastAsia="en-US" w:bidi="ar-SA"/>
      </w:rPr>
    </w:lvl>
    <w:lvl w:ilvl="3" w:tplc="0E648EFE">
      <w:numFmt w:val="bullet"/>
      <w:lvlText w:val="•"/>
      <w:lvlJc w:val="left"/>
      <w:pPr>
        <w:ind w:left="2985" w:hanging="348"/>
      </w:pPr>
      <w:rPr>
        <w:rFonts w:hint="default"/>
        <w:lang w:val="ru-RU" w:eastAsia="en-US" w:bidi="ar-SA"/>
      </w:rPr>
    </w:lvl>
    <w:lvl w:ilvl="4" w:tplc="3EB868B6">
      <w:numFmt w:val="bullet"/>
      <w:lvlText w:val="•"/>
      <w:lvlJc w:val="left"/>
      <w:pPr>
        <w:ind w:left="3706" w:hanging="348"/>
      </w:pPr>
      <w:rPr>
        <w:rFonts w:hint="default"/>
        <w:lang w:val="ru-RU" w:eastAsia="en-US" w:bidi="ar-SA"/>
      </w:rPr>
    </w:lvl>
    <w:lvl w:ilvl="5" w:tplc="670E2368">
      <w:numFmt w:val="bullet"/>
      <w:lvlText w:val="•"/>
      <w:lvlJc w:val="left"/>
      <w:pPr>
        <w:ind w:left="4428" w:hanging="348"/>
      </w:pPr>
      <w:rPr>
        <w:rFonts w:hint="default"/>
        <w:lang w:val="ru-RU" w:eastAsia="en-US" w:bidi="ar-SA"/>
      </w:rPr>
    </w:lvl>
    <w:lvl w:ilvl="6" w:tplc="D21AEBDA">
      <w:numFmt w:val="bullet"/>
      <w:lvlText w:val="•"/>
      <w:lvlJc w:val="left"/>
      <w:pPr>
        <w:ind w:left="5150" w:hanging="348"/>
      </w:pPr>
      <w:rPr>
        <w:rFonts w:hint="default"/>
        <w:lang w:val="ru-RU" w:eastAsia="en-US" w:bidi="ar-SA"/>
      </w:rPr>
    </w:lvl>
    <w:lvl w:ilvl="7" w:tplc="C67889DE">
      <w:numFmt w:val="bullet"/>
      <w:lvlText w:val="•"/>
      <w:lvlJc w:val="left"/>
      <w:pPr>
        <w:ind w:left="5871" w:hanging="348"/>
      </w:pPr>
      <w:rPr>
        <w:rFonts w:hint="default"/>
        <w:lang w:val="ru-RU" w:eastAsia="en-US" w:bidi="ar-SA"/>
      </w:rPr>
    </w:lvl>
    <w:lvl w:ilvl="8" w:tplc="B16021D8">
      <w:numFmt w:val="bullet"/>
      <w:lvlText w:val="•"/>
      <w:lvlJc w:val="left"/>
      <w:pPr>
        <w:ind w:left="6593" w:hanging="348"/>
      </w:pPr>
      <w:rPr>
        <w:rFonts w:hint="default"/>
        <w:lang w:val="ru-RU" w:eastAsia="en-US" w:bidi="ar-SA"/>
      </w:rPr>
    </w:lvl>
  </w:abstractNum>
  <w:abstractNum w:abstractNumId="6" w15:restartNumberingAfterBreak="0">
    <w:nsid w:val="6FB95976"/>
    <w:multiLevelType w:val="hybridMultilevel"/>
    <w:tmpl w:val="8B26AA92"/>
    <w:lvl w:ilvl="0" w:tplc="57082F00">
      <w:numFmt w:val="bullet"/>
      <w:lvlText w:val=""/>
      <w:lvlJc w:val="left"/>
      <w:pPr>
        <w:ind w:left="827" w:hanging="34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7F5A04FE">
      <w:numFmt w:val="bullet"/>
      <w:lvlText w:val="•"/>
      <w:lvlJc w:val="left"/>
      <w:pPr>
        <w:ind w:left="1541" w:hanging="348"/>
      </w:pPr>
      <w:rPr>
        <w:rFonts w:hint="default"/>
        <w:lang w:val="ru-RU" w:eastAsia="en-US" w:bidi="ar-SA"/>
      </w:rPr>
    </w:lvl>
    <w:lvl w:ilvl="2" w:tplc="F31C3384">
      <w:numFmt w:val="bullet"/>
      <w:lvlText w:val="•"/>
      <w:lvlJc w:val="left"/>
      <w:pPr>
        <w:ind w:left="2263" w:hanging="348"/>
      </w:pPr>
      <w:rPr>
        <w:rFonts w:hint="default"/>
        <w:lang w:val="ru-RU" w:eastAsia="en-US" w:bidi="ar-SA"/>
      </w:rPr>
    </w:lvl>
    <w:lvl w:ilvl="3" w:tplc="BB845AC4">
      <w:numFmt w:val="bullet"/>
      <w:lvlText w:val="•"/>
      <w:lvlJc w:val="left"/>
      <w:pPr>
        <w:ind w:left="2985" w:hanging="348"/>
      </w:pPr>
      <w:rPr>
        <w:rFonts w:hint="default"/>
        <w:lang w:val="ru-RU" w:eastAsia="en-US" w:bidi="ar-SA"/>
      </w:rPr>
    </w:lvl>
    <w:lvl w:ilvl="4" w:tplc="7F6AA120">
      <w:numFmt w:val="bullet"/>
      <w:lvlText w:val="•"/>
      <w:lvlJc w:val="left"/>
      <w:pPr>
        <w:ind w:left="3706" w:hanging="348"/>
      </w:pPr>
      <w:rPr>
        <w:rFonts w:hint="default"/>
        <w:lang w:val="ru-RU" w:eastAsia="en-US" w:bidi="ar-SA"/>
      </w:rPr>
    </w:lvl>
    <w:lvl w:ilvl="5" w:tplc="F0521768">
      <w:numFmt w:val="bullet"/>
      <w:lvlText w:val="•"/>
      <w:lvlJc w:val="left"/>
      <w:pPr>
        <w:ind w:left="4428" w:hanging="348"/>
      </w:pPr>
      <w:rPr>
        <w:rFonts w:hint="default"/>
        <w:lang w:val="ru-RU" w:eastAsia="en-US" w:bidi="ar-SA"/>
      </w:rPr>
    </w:lvl>
    <w:lvl w:ilvl="6" w:tplc="3ED82EA0">
      <w:numFmt w:val="bullet"/>
      <w:lvlText w:val="•"/>
      <w:lvlJc w:val="left"/>
      <w:pPr>
        <w:ind w:left="5150" w:hanging="348"/>
      </w:pPr>
      <w:rPr>
        <w:rFonts w:hint="default"/>
        <w:lang w:val="ru-RU" w:eastAsia="en-US" w:bidi="ar-SA"/>
      </w:rPr>
    </w:lvl>
    <w:lvl w:ilvl="7" w:tplc="358ED77C">
      <w:numFmt w:val="bullet"/>
      <w:lvlText w:val="•"/>
      <w:lvlJc w:val="left"/>
      <w:pPr>
        <w:ind w:left="5871" w:hanging="348"/>
      </w:pPr>
      <w:rPr>
        <w:rFonts w:hint="default"/>
        <w:lang w:val="ru-RU" w:eastAsia="en-US" w:bidi="ar-SA"/>
      </w:rPr>
    </w:lvl>
    <w:lvl w:ilvl="8" w:tplc="5CF20CDC">
      <w:numFmt w:val="bullet"/>
      <w:lvlText w:val="•"/>
      <w:lvlJc w:val="left"/>
      <w:pPr>
        <w:ind w:left="6593" w:hanging="348"/>
      </w:pPr>
      <w:rPr>
        <w:rFonts w:hint="default"/>
        <w:lang w:val="ru-RU" w:eastAsia="en-US" w:bidi="ar-SA"/>
      </w:rPr>
    </w:lvl>
  </w:abstractNum>
  <w:abstractNum w:abstractNumId="7" w15:restartNumberingAfterBreak="0">
    <w:nsid w:val="707174AC"/>
    <w:multiLevelType w:val="hybridMultilevel"/>
    <w:tmpl w:val="51AC95CE"/>
    <w:lvl w:ilvl="0" w:tplc="733642D2">
      <w:numFmt w:val="bullet"/>
      <w:lvlText w:val=""/>
      <w:lvlJc w:val="left"/>
      <w:pPr>
        <w:ind w:left="827" w:hanging="34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DF94DBB2">
      <w:numFmt w:val="bullet"/>
      <w:lvlText w:val="•"/>
      <w:lvlJc w:val="left"/>
      <w:pPr>
        <w:ind w:left="1541" w:hanging="348"/>
      </w:pPr>
      <w:rPr>
        <w:rFonts w:hint="default"/>
        <w:lang w:val="ru-RU" w:eastAsia="en-US" w:bidi="ar-SA"/>
      </w:rPr>
    </w:lvl>
    <w:lvl w:ilvl="2" w:tplc="DF5ECB08">
      <w:numFmt w:val="bullet"/>
      <w:lvlText w:val="•"/>
      <w:lvlJc w:val="left"/>
      <w:pPr>
        <w:ind w:left="2263" w:hanging="348"/>
      </w:pPr>
      <w:rPr>
        <w:rFonts w:hint="default"/>
        <w:lang w:val="ru-RU" w:eastAsia="en-US" w:bidi="ar-SA"/>
      </w:rPr>
    </w:lvl>
    <w:lvl w:ilvl="3" w:tplc="8ED4C178">
      <w:numFmt w:val="bullet"/>
      <w:lvlText w:val="•"/>
      <w:lvlJc w:val="left"/>
      <w:pPr>
        <w:ind w:left="2985" w:hanging="348"/>
      </w:pPr>
      <w:rPr>
        <w:rFonts w:hint="default"/>
        <w:lang w:val="ru-RU" w:eastAsia="en-US" w:bidi="ar-SA"/>
      </w:rPr>
    </w:lvl>
    <w:lvl w:ilvl="4" w:tplc="AACE4888">
      <w:numFmt w:val="bullet"/>
      <w:lvlText w:val="•"/>
      <w:lvlJc w:val="left"/>
      <w:pPr>
        <w:ind w:left="3706" w:hanging="348"/>
      </w:pPr>
      <w:rPr>
        <w:rFonts w:hint="default"/>
        <w:lang w:val="ru-RU" w:eastAsia="en-US" w:bidi="ar-SA"/>
      </w:rPr>
    </w:lvl>
    <w:lvl w:ilvl="5" w:tplc="FE9E7D98">
      <w:numFmt w:val="bullet"/>
      <w:lvlText w:val="•"/>
      <w:lvlJc w:val="left"/>
      <w:pPr>
        <w:ind w:left="4428" w:hanging="348"/>
      </w:pPr>
      <w:rPr>
        <w:rFonts w:hint="default"/>
        <w:lang w:val="ru-RU" w:eastAsia="en-US" w:bidi="ar-SA"/>
      </w:rPr>
    </w:lvl>
    <w:lvl w:ilvl="6" w:tplc="BD121202">
      <w:numFmt w:val="bullet"/>
      <w:lvlText w:val="•"/>
      <w:lvlJc w:val="left"/>
      <w:pPr>
        <w:ind w:left="5150" w:hanging="348"/>
      </w:pPr>
      <w:rPr>
        <w:rFonts w:hint="default"/>
        <w:lang w:val="ru-RU" w:eastAsia="en-US" w:bidi="ar-SA"/>
      </w:rPr>
    </w:lvl>
    <w:lvl w:ilvl="7" w:tplc="4824EF40">
      <w:numFmt w:val="bullet"/>
      <w:lvlText w:val="•"/>
      <w:lvlJc w:val="left"/>
      <w:pPr>
        <w:ind w:left="5871" w:hanging="348"/>
      </w:pPr>
      <w:rPr>
        <w:rFonts w:hint="default"/>
        <w:lang w:val="ru-RU" w:eastAsia="en-US" w:bidi="ar-SA"/>
      </w:rPr>
    </w:lvl>
    <w:lvl w:ilvl="8" w:tplc="F5E2731C">
      <w:numFmt w:val="bullet"/>
      <w:lvlText w:val="•"/>
      <w:lvlJc w:val="left"/>
      <w:pPr>
        <w:ind w:left="6593" w:hanging="348"/>
      </w:pPr>
      <w:rPr>
        <w:rFonts w:hint="default"/>
        <w:lang w:val="ru-RU" w:eastAsia="en-US" w:bidi="ar-SA"/>
      </w:rPr>
    </w:lvl>
  </w:abstractNum>
  <w:abstractNum w:abstractNumId="8" w15:restartNumberingAfterBreak="0">
    <w:nsid w:val="7DB27B2C"/>
    <w:multiLevelType w:val="hybridMultilevel"/>
    <w:tmpl w:val="497216CA"/>
    <w:lvl w:ilvl="0" w:tplc="B9F0C8B4">
      <w:numFmt w:val="bullet"/>
      <w:lvlText w:val=""/>
      <w:lvlJc w:val="left"/>
      <w:pPr>
        <w:ind w:left="827" w:hanging="34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221ACAD6">
      <w:numFmt w:val="bullet"/>
      <w:lvlText w:val="•"/>
      <w:lvlJc w:val="left"/>
      <w:pPr>
        <w:ind w:left="1541" w:hanging="348"/>
      </w:pPr>
      <w:rPr>
        <w:rFonts w:hint="default"/>
        <w:lang w:val="ru-RU" w:eastAsia="en-US" w:bidi="ar-SA"/>
      </w:rPr>
    </w:lvl>
    <w:lvl w:ilvl="2" w:tplc="0EA411E4">
      <w:numFmt w:val="bullet"/>
      <w:lvlText w:val="•"/>
      <w:lvlJc w:val="left"/>
      <w:pPr>
        <w:ind w:left="2263" w:hanging="348"/>
      </w:pPr>
      <w:rPr>
        <w:rFonts w:hint="default"/>
        <w:lang w:val="ru-RU" w:eastAsia="en-US" w:bidi="ar-SA"/>
      </w:rPr>
    </w:lvl>
    <w:lvl w:ilvl="3" w:tplc="A63A75F2">
      <w:numFmt w:val="bullet"/>
      <w:lvlText w:val="•"/>
      <w:lvlJc w:val="left"/>
      <w:pPr>
        <w:ind w:left="2985" w:hanging="348"/>
      </w:pPr>
      <w:rPr>
        <w:rFonts w:hint="default"/>
        <w:lang w:val="ru-RU" w:eastAsia="en-US" w:bidi="ar-SA"/>
      </w:rPr>
    </w:lvl>
    <w:lvl w:ilvl="4" w:tplc="2F96F986">
      <w:numFmt w:val="bullet"/>
      <w:lvlText w:val="•"/>
      <w:lvlJc w:val="left"/>
      <w:pPr>
        <w:ind w:left="3706" w:hanging="348"/>
      </w:pPr>
      <w:rPr>
        <w:rFonts w:hint="default"/>
        <w:lang w:val="ru-RU" w:eastAsia="en-US" w:bidi="ar-SA"/>
      </w:rPr>
    </w:lvl>
    <w:lvl w:ilvl="5" w:tplc="23AC05AE">
      <w:numFmt w:val="bullet"/>
      <w:lvlText w:val="•"/>
      <w:lvlJc w:val="left"/>
      <w:pPr>
        <w:ind w:left="4428" w:hanging="348"/>
      </w:pPr>
      <w:rPr>
        <w:rFonts w:hint="default"/>
        <w:lang w:val="ru-RU" w:eastAsia="en-US" w:bidi="ar-SA"/>
      </w:rPr>
    </w:lvl>
    <w:lvl w:ilvl="6" w:tplc="1F4C15A0">
      <w:numFmt w:val="bullet"/>
      <w:lvlText w:val="•"/>
      <w:lvlJc w:val="left"/>
      <w:pPr>
        <w:ind w:left="5150" w:hanging="348"/>
      </w:pPr>
      <w:rPr>
        <w:rFonts w:hint="default"/>
        <w:lang w:val="ru-RU" w:eastAsia="en-US" w:bidi="ar-SA"/>
      </w:rPr>
    </w:lvl>
    <w:lvl w:ilvl="7" w:tplc="0C7E8690">
      <w:numFmt w:val="bullet"/>
      <w:lvlText w:val="•"/>
      <w:lvlJc w:val="left"/>
      <w:pPr>
        <w:ind w:left="5871" w:hanging="348"/>
      </w:pPr>
      <w:rPr>
        <w:rFonts w:hint="default"/>
        <w:lang w:val="ru-RU" w:eastAsia="en-US" w:bidi="ar-SA"/>
      </w:rPr>
    </w:lvl>
    <w:lvl w:ilvl="8" w:tplc="B52AA55A">
      <w:numFmt w:val="bullet"/>
      <w:lvlText w:val="•"/>
      <w:lvlJc w:val="left"/>
      <w:pPr>
        <w:ind w:left="6593" w:hanging="348"/>
      </w:pPr>
      <w:rPr>
        <w:rFonts w:hint="default"/>
        <w:lang w:val="ru-RU" w:eastAsia="en-US" w:bidi="ar-SA"/>
      </w:rPr>
    </w:lvl>
  </w:abstractNum>
  <w:abstractNum w:abstractNumId="9" w15:restartNumberingAfterBreak="0">
    <w:nsid w:val="7F077CD6"/>
    <w:multiLevelType w:val="hybridMultilevel"/>
    <w:tmpl w:val="D5CEB7AC"/>
    <w:lvl w:ilvl="0" w:tplc="B638FFC0">
      <w:numFmt w:val="bullet"/>
      <w:lvlText w:val=""/>
      <w:lvlJc w:val="left"/>
      <w:pPr>
        <w:ind w:left="887" w:hanging="28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0E6C93CA">
      <w:numFmt w:val="bullet"/>
      <w:lvlText w:val="•"/>
      <w:lvlJc w:val="left"/>
      <w:pPr>
        <w:ind w:left="1595" w:hanging="288"/>
      </w:pPr>
      <w:rPr>
        <w:rFonts w:hint="default"/>
        <w:lang w:val="ru-RU" w:eastAsia="en-US" w:bidi="ar-SA"/>
      </w:rPr>
    </w:lvl>
    <w:lvl w:ilvl="2" w:tplc="125A49E4">
      <w:numFmt w:val="bullet"/>
      <w:lvlText w:val="•"/>
      <w:lvlJc w:val="left"/>
      <w:pPr>
        <w:ind w:left="2311" w:hanging="288"/>
      </w:pPr>
      <w:rPr>
        <w:rFonts w:hint="default"/>
        <w:lang w:val="ru-RU" w:eastAsia="en-US" w:bidi="ar-SA"/>
      </w:rPr>
    </w:lvl>
    <w:lvl w:ilvl="3" w:tplc="2100477E">
      <w:numFmt w:val="bullet"/>
      <w:lvlText w:val="•"/>
      <w:lvlJc w:val="left"/>
      <w:pPr>
        <w:ind w:left="3027" w:hanging="288"/>
      </w:pPr>
      <w:rPr>
        <w:rFonts w:hint="default"/>
        <w:lang w:val="ru-RU" w:eastAsia="en-US" w:bidi="ar-SA"/>
      </w:rPr>
    </w:lvl>
    <w:lvl w:ilvl="4" w:tplc="44F4CBF4">
      <w:numFmt w:val="bullet"/>
      <w:lvlText w:val="•"/>
      <w:lvlJc w:val="left"/>
      <w:pPr>
        <w:ind w:left="3742" w:hanging="288"/>
      </w:pPr>
      <w:rPr>
        <w:rFonts w:hint="default"/>
        <w:lang w:val="ru-RU" w:eastAsia="en-US" w:bidi="ar-SA"/>
      </w:rPr>
    </w:lvl>
    <w:lvl w:ilvl="5" w:tplc="0D34C138">
      <w:numFmt w:val="bullet"/>
      <w:lvlText w:val="•"/>
      <w:lvlJc w:val="left"/>
      <w:pPr>
        <w:ind w:left="4458" w:hanging="288"/>
      </w:pPr>
      <w:rPr>
        <w:rFonts w:hint="default"/>
        <w:lang w:val="ru-RU" w:eastAsia="en-US" w:bidi="ar-SA"/>
      </w:rPr>
    </w:lvl>
    <w:lvl w:ilvl="6" w:tplc="1A98AF82">
      <w:numFmt w:val="bullet"/>
      <w:lvlText w:val="•"/>
      <w:lvlJc w:val="left"/>
      <w:pPr>
        <w:ind w:left="5174" w:hanging="288"/>
      </w:pPr>
      <w:rPr>
        <w:rFonts w:hint="default"/>
        <w:lang w:val="ru-RU" w:eastAsia="en-US" w:bidi="ar-SA"/>
      </w:rPr>
    </w:lvl>
    <w:lvl w:ilvl="7" w:tplc="9F6804C0">
      <w:numFmt w:val="bullet"/>
      <w:lvlText w:val="•"/>
      <w:lvlJc w:val="left"/>
      <w:pPr>
        <w:ind w:left="5889" w:hanging="288"/>
      </w:pPr>
      <w:rPr>
        <w:rFonts w:hint="default"/>
        <w:lang w:val="ru-RU" w:eastAsia="en-US" w:bidi="ar-SA"/>
      </w:rPr>
    </w:lvl>
    <w:lvl w:ilvl="8" w:tplc="A43E554A">
      <w:numFmt w:val="bullet"/>
      <w:lvlText w:val="•"/>
      <w:lvlJc w:val="left"/>
      <w:pPr>
        <w:ind w:left="6605" w:hanging="28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8"/>
  </w:num>
  <w:num w:numId="5">
    <w:abstractNumId w:val="7"/>
  </w:num>
  <w:num w:numId="6">
    <w:abstractNumId w:val="4"/>
  </w:num>
  <w:num w:numId="7">
    <w:abstractNumId w:val="3"/>
  </w:num>
  <w:num w:numId="8">
    <w:abstractNumId w:val="0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909"/>
    <w:rsid w:val="000C1909"/>
    <w:rsid w:val="00107E92"/>
    <w:rsid w:val="002D0E38"/>
    <w:rsid w:val="00676327"/>
    <w:rsid w:val="00ED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05FCD"/>
  <w15:docId w15:val="{0F6A5F14-2181-4317-BD7C-09E547F0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C19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0C1909"/>
    <w:pPr>
      <w:ind w:left="318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C1909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0C190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C190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C1909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0C1909"/>
  </w:style>
  <w:style w:type="paragraph" w:styleId="a5">
    <w:name w:val="Normal (Web)"/>
    <w:basedOn w:val="a"/>
    <w:uiPriority w:val="99"/>
    <w:semiHidden/>
    <w:unhideWhenUsed/>
    <w:rsid w:val="000C190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5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49765</cp:lastModifiedBy>
  <cp:revision>3</cp:revision>
  <dcterms:created xsi:type="dcterms:W3CDTF">2022-11-08T22:18:00Z</dcterms:created>
  <dcterms:modified xsi:type="dcterms:W3CDTF">2022-11-09T22:28:00Z</dcterms:modified>
</cp:coreProperties>
</file>